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6C" w:rsidRPr="00AC7AF4" w:rsidRDefault="00865305" w:rsidP="009F1D4B">
      <w:pPr>
        <w:jc w:val="center"/>
        <w:rPr>
          <w:b/>
          <w:color w:val="000000" w:themeColor="text1"/>
          <w:sz w:val="24"/>
          <w:szCs w:val="24"/>
        </w:rPr>
      </w:pPr>
      <w:r w:rsidRPr="00AC7AF4">
        <w:rPr>
          <w:b/>
          <w:color w:val="000000" w:themeColor="text1"/>
          <w:sz w:val="24"/>
          <w:szCs w:val="24"/>
        </w:rPr>
        <w:t>Договор №</w:t>
      </w:r>
      <w:r w:rsidR="00112E60" w:rsidRPr="00AC7AF4">
        <w:rPr>
          <w:b/>
          <w:color w:val="000000" w:themeColor="text1"/>
          <w:sz w:val="24"/>
          <w:szCs w:val="24"/>
        </w:rPr>
        <w:t>____________</w:t>
      </w:r>
    </w:p>
    <w:p w:rsidR="006D776C" w:rsidRPr="00AC7AF4" w:rsidRDefault="006D776C" w:rsidP="009F1D4B">
      <w:pPr>
        <w:tabs>
          <w:tab w:val="left" w:pos="0"/>
        </w:tabs>
        <w:jc w:val="both"/>
        <w:rPr>
          <w:color w:val="000000" w:themeColor="text1"/>
          <w:sz w:val="24"/>
          <w:szCs w:val="24"/>
        </w:rPr>
      </w:pPr>
    </w:p>
    <w:p w:rsidR="006D776C" w:rsidRPr="00AC7AF4" w:rsidRDefault="006D776C" w:rsidP="00AF107A">
      <w:pPr>
        <w:tabs>
          <w:tab w:val="left" w:pos="7277"/>
          <w:tab w:val="left" w:pos="8765"/>
        </w:tabs>
        <w:ind w:firstLine="567"/>
        <w:jc w:val="both"/>
        <w:rPr>
          <w:b/>
          <w:color w:val="000000" w:themeColor="text1"/>
          <w:sz w:val="24"/>
          <w:szCs w:val="24"/>
        </w:rPr>
      </w:pPr>
      <w:r w:rsidRPr="00AC7AF4">
        <w:rPr>
          <w:b/>
          <w:color w:val="000000" w:themeColor="text1"/>
          <w:sz w:val="24"/>
          <w:szCs w:val="24"/>
        </w:rPr>
        <w:t>г. Москва                                                                                      «____» ______________ 2022 г.</w:t>
      </w:r>
    </w:p>
    <w:p w:rsidR="00214277" w:rsidRPr="00AC7AF4" w:rsidRDefault="00214277" w:rsidP="00AF107A">
      <w:pPr>
        <w:tabs>
          <w:tab w:val="left" w:pos="1701"/>
        </w:tabs>
        <w:ind w:firstLine="567"/>
        <w:jc w:val="both"/>
        <w:rPr>
          <w:sz w:val="24"/>
          <w:szCs w:val="24"/>
        </w:rPr>
      </w:pPr>
    </w:p>
    <w:p w:rsidR="00214277" w:rsidRDefault="006D776C" w:rsidP="00AF107A">
      <w:pPr>
        <w:tabs>
          <w:tab w:val="left" w:pos="1701"/>
        </w:tabs>
        <w:ind w:firstLine="567"/>
        <w:jc w:val="both"/>
        <w:rPr>
          <w:bCs/>
          <w:iCs/>
          <w:sz w:val="24"/>
          <w:szCs w:val="24"/>
        </w:rPr>
      </w:pPr>
      <w:bookmarkStart w:id="0" w:name="_Hlk55996344"/>
      <w:proofErr w:type="gramStart"/>
      <w:r w:rsidRPr="00AC7AF4">
        <w:rPr>
          <w:b/>
          <w:color w:val="000000" w:themeColor="text1"/>
          <w:spacing w:val="-14"/>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AC7AF4">
        <w:rPr>
          <w:bCs/>
          <w:color w:val="000000" w:themeColor="text1"/>
          <w:spacing w:val="-14"/>
          <w:sz w:val="24"/>
          <w:szCs w:val="24"/>
        </w:rPr>
        <w:t>, именуемое в дальнейшем «</w:t>
      </w:r>
      <w:r w:rsidRPr="00AC7AF4">
        <w:rPr>
          <w:b/>
          <w:color w:val="000000" w:themeColor="text1"/>
          <w:spacing w:val="-14"/>
          <w:sz w:val="24"/>
          <w:szCs w:val="24"/>
        </w:rPr>
        <w:t>Генеральный подрядчик»</w:t>
      </w:r>
      <w:r w:rsidRPr="00AC7AF4">
        <w:rPr>
          <w:bCs/>
          <w:color w:val="000000" w:themeColor="text1"/>
          <w:spacing w:val="-14"/>
          <w:sz w:val="24"/>
          <w:szCs w:val="24"/>
        </w:rPr>
        <w:t xml:space="preserve">, в лице </w:t>
      </w:r>
      <w:bookmarkEnd w:id="0"/>
      <w:r w:rsidR="00112E60" w:rsidRPr="00AC7AF4">
        <w:rPr>
          <w:b/>
          <w:color w:val="000000" w:themeColor="text1"/>
          <w:sz w:val="24"/>
          <w:szCs w:val="24"/>
        </w:rPr>
        <w:t>____________</w:t>
      </w:r>
      <w:r w:rsidRPr="00AC7AF4">
        <w:rPr>
          <w:bCs/>
          <w:color w:val="000000" w:themeColor="text1"/>
          <w:spacing w:val="-14"/>
          <w:sz w:val="24"/>
          <w:szCs w:val="24"/>
        </w:rPr>
        <w:t xml:space="preserve">, действующего на основании </w:t>
      </w:r>
      <w:r w:rsidR="00112E60" w:rsidRPr="00AC7AF4">
        <w:rPr>
          <w:b/>
          <w:color w:val="000000" w:themeColor="text1"/>
          <w:sz w:val="24"/>
          <w:szCs w:val="24"/>
        </w:rPr>
        <w:t>____________</w:t>
      </w:r>
      <w:r w:rsidRPr="00AC7AF4">
        <w:rPr>
          <w:bCs/>
          <w:color w:val="000000" w:themeColor="text1"/>
          <w:spacing w:val="-14"/>
          <w:sz w:val="24"/>
          <w:szCs w:val="24"/>
        </w:rPr>
        <w:t xml:space="preserve">, </w:t>
      </w:r>
      <w:r w:rsidR="00214277" w:rsidRPr="00AC7AF4">
        <w:rPr>
          <w:sz w:val="24"/>
          <w:szCs w:val="24"/>
        </w:rPr>
        <w:t>с одной стороны</w:t>
      </w:r>
      <w:r w:rsidR="0056246C">
        <w:rPr>
          <w:sz w:val="24"/>
          <w:szCs w:val="24"/>
        </w:rPr>
        <w:t xml:space="preserve"> и</w:t>
      </w:r>
      <w:r w:rsidR="00214277" w:rsidRPr="00AC7AF4">
        <w:rPr>
          <w:sz w:val="24"/>
          <w:szCs w:val="24"/>
        </w:rPr>
        <w:t xml:space="preserve"> </w:t>
      </w:r>
      <w:r w:rsidR="00112E60" w:rsidRPr="00AC7AF4">
        <w:rPr>
          <w:b/>
          <w:color w:val="000000" w:themeColor="text1"/>
          <w:sz w:val="24"/>
          <w:szCs w:val="24"/>
        </w:rPr>
        <w:t>____________</w:t>
      </w:r>
      <w:r w:rsidR="00214277" w:rsidRPr="00AC7AF4">
        <w:rPr>
          <w:b/>
          <w:sz w:val="24"/>
          <w:szCs w:val="24"/>
        </w:rPr>
        <w:t xml:space="preserve"> (</w:t>
      </w:r>
      <w:r w:rsidR="00112E60" w:rsidRPr="00AC7AF4">
        <w:rPr>
          <w:b/>
          <w:color w:val="000000" w:themeColor="text1"/>
          <w:sz w:val="24"/>
          <w:szCs w:val="24"/>
        </w:rPr>
        <w:t>____________</w:t>
      </w:r>
      <w:r w:rsidR="00214277" w:rsidRPr="00AC7AF4">
        <w:rPr>
          <w:sz w:val="24"/>
          <w:szCs w:val="24"/>
        </w:rPr>
        <w:t>), именуемое в дальнейшем «</w:t>
      </w:r>
      <w:r w:rsidR="00214277" w:rsidRPr="00AC7AF4">
        <w:rPr>
          <w:b/>
          <w:sz w:val="24"/>
          <w:szCs w:val="24"/>
        </w:rPr>
        <w:t>Подрядчик</w:t>
      </w:r>
      <w:r w:rsidR="00214277" w:rsidRPr="00AC7AF4">
        <w:rPr>
          <w:sz w:val="24"/>
          <w:szCs w:val="24"/>
        </w:rPr>
        <w:t xml:space="preserve">», в лице </w:t>
      </w:r>
      <w:r w:rsidR="00112E60" w:rsidRPr="00AC7AF4">
        <w:rPr>
          <w:b/>
          <w:color w:val="000000" w:themeColor="text1"/>
          <w:sz w:val="24"/>
          <w:szCs w:val="24"/>
        </w:rPr>
        <w:t>____________</w:t>
      </w:r>
      <w:r w:rsidR="00214277" w:rsidRPr="00AC7AF4">
        <w:rPr>
          <w:sz w:val="24"/>
          <w:szCs w:val="24"/>
        </w:rPr>
        <w:t xml:space="preserve">, действующего на основании </w:t>
      </w:r>
      <w:r w:rsidR="00112E60" w:rsidRPr="00AC7AF4">
        <w:rPr>
          <w:b/>
          <w:color w:val="000000" w:themeColor="text1"/>
          <w:sz w:val="24"/>
          <w:szCs w:val="24"/>
        </w:rPr>
        <w:t>____________</w:t>
      </w:r>
      <w:r w:rsidR="00214277" w:rsidRPr="00AC7AF4">
        <w:rPr>
          <w:sz w:val="24"/>
          <w:szCs w:val="24"/>
        </w:rPr>
        <w:t>, с другой стороны, а вместе именуемые в дальнейшем «Стороны»,</w:t>
      </w:r>
      <w:r w:rsidR="00214277" w:rsidRPr="00AC7AF4">
        <w:rPr>
          <w:bCs/>
          <w:iCs/>
          <w:sz w:val="24"/>
          <w:szCs w:val="24"/>
        </w:rPr>
        <w:t xml:space="preserve"> на основании ч. 19 подпункта 5.7.2 Положения о закупках товаров, работ, услуг для нужд ФГУП</w:t>
      </w:r>
      <w:proofErr w:type="gramEnd"/>
      <w:r w:rsidR="00214277" w:rsidRPr="00AC7AF4">
        <w:rPr>
          <w:bCs/>
          <w:iCs/>
          <w:sz w:val="24"/>
          <w:szCs w:val="24"/>
        </w:rPr>
        <w:t xml:space="preserve"> «ППП», утвержденного приказом генерального директора ФГУП «ППП» от 27.06.2018 № 72,</w:t>
      </w:r>
      <w:r w:rsidR="00214277" w:rsidRPr="00AC7AF4">
        <w:rPr>
          <w:sz w:val="24"/>
          <w:szCs w:val="24"/>
        </w:rPr>
        <w:t xml:space="preserve"> </w:t>
      </w:r>
      <w:r w:rsidR="00214277" w:rsidRPr="00AC7AF4">
        <w:rPr>
          <w:bCs/>
          <w:iCs/>
          <w:sz w:val="24"/>
          <w:szCs w:val="24"/>
        </w:rPr>
        <w:t>заключили настоящий договор (далее - Договор) о нижеследующем:</w:t>
      </w:r>
    </w:p>
    <w:p w:rsidR="006D776C" w:rsidRPr="00AC7AF4" w:rsidRDefault="006D776C" w:rsidP="00AF107A">
      <w:pPr>
        <w:tabs>
          <w:tab w:val="left" w:pos="1701"/>
        </w:tabs>
        <w:jc w:val="center"/>
        <w:rPr>
          <w:color w:val="000000" w:themeColor="text1"/>
          <w:spacing w:val="-15"/>
          <w:sz w:val="24"/>
          <w:szCs w:val="24"/>
        </w:rPr>
      </w:pPr>
      <w:r w:rsidRPr="00AC7AF4">
        <w:rPr>
          <w:b/>
          <w:bCs/>
          <w:color w:val="000000" w:themeColor="text1"/>
          <w:spacing w:val="8"/>
          <w:sz w:val="24"/>
          <w:szCs w:val="24"/>
        </w:rPr>
        <w:t>Статья 1</w:t>
      </w:r>
    </w:p>
    <w:p w:rsidR="006D776C" w:rsidRPr="00AC7AF4" w:rsidRDefault="006D776C" w:rsidP="009F1D4B">
      <w:pPr>
        <w:tabs>
          <w:tab w:val="left" w:pos="0"/>
        </w:tabs>
        <w:jc w:val="center"/>
        <w:rPr>
          <w:b/>
          <w:bCs/>
          <w:color w:val="000000" w:themeColor="text1"/>
          <w:sz w:val="24"/>
          <w:szCs w:val="24"/>
        </w:rPr>
      </w:pPr>
      <w:r w:rsidRPr="00AC7AF4">
        <w:rPr>
          <w:b/>
          <w:bCs/>
          <w:color w:val="000000" w:themeColor="text1"/>
          <w:sz w:val="24"/>
          <w:szCs w:val="24"/>
        </w:rPr>
        <w:t xml:space="preserve">Предмет </w:t>
      </w:r>
      <w:r w:rsidR="007343D8" w:rsidRPr="00AC7AF4">
        <w:rPr>
          <w:b/>
          <w:bCs/>
          <w:color w:val="000000" w:themeColor="text1"/>
          <w:sz w:val="24"/>
          <w:szCs w:val="24"/>
        </w:rPr>
        <w:t>Договора</w:t>
      </w:r>
    </w:p>
    <w:p w:rsidR="000949CA" w:rsidRPr="00AC7AF4" w:rsidRDefault="00A2286E" w:rsidP="00AF107A">
      <w:pPr>
        <w:jc w:val="both"/>
        <w:rPr>
          <w:color w:val="000000" w:themeColor="text1"/>
          <w:sz w:val="24"/>
          <w:szCs w:val="24"/>
        </w:rPr>
      </w:pPr>
      <w:r w:rsidRPr="00AC7AF4">
        <w:rPr>
          <w:rFonts w:eastAsia="Calibri"/>
          <w:color w:val="000000" w:themeColor="text1"/>
          <w:sz w:val="24"/>
          <w:szCs w:val="24"/>
          <w:lang w:eastAsia="en-US"/>
        </w:rPr>
        <w:t>1</w:t>
      </w:r>
      <w:r w:rsidR="006D776C" w:rsidRPr="00AC7AF4">
        <w:rPr>
          <w:rFonts w:eastAsia="Calibri"/>
          <w:color w:val="000000" w:themeColor="text1"/>
          <w:sz w:val="24"/>
          <w:szCs w:val="24"/>
          <w:lang w:eastAsia="en-US"/>
        </w:rPr>
        <w:t>.1.</w:t>
      </w:r>
      <w:r w:rsidR="000949CA" w:rsidRPr="00AC7AF4">
        <w:rPr>
          <w:rFonts w:eastAsia="Calibri"/>
          <w:color w:val="000000" w:themeColor="text1"/>
          <w:sz w:val="24"/>
          <w:szCs w:val="24"/>
          <w:lang w:eastAsia="en-US"/>
        </w:rPr>
        <w:t xml:space="preserve"> </w:t>
      </w:r>
      <w:proofErr w:type="gramStart"/>
      <w:r w:rsidR="000949CA" w:rsidRPr="00AC7AF4">
        <w:rPr>
          <w:rFonts w:eastAsia="Calibri"/>
          <w:color w:val="000000" w:themeColor="text1"/>
          <w:sz w:val="24"/>
          <w:szCs w:val="24"/>
          <w:lang w:eastAsia="en-US"/>
        </w:rPr>
        <w:t>Подрядчик обязуется выполнить работы</w:t>
      </w:r>
      <w:bookmarkStart w:id="1" w:name="_Hlk111477991"/>
      <w:r w:rsidR="006D776C" w:rsidRPr="00AC7AF4">
        <w:rPr>
          <w:rFonts w:eastAsia="Calibri"/>
          <w:color w:val="000000" w:themeColor="text1"/>
          <w:sz w:val="24"/>
          <w:szCs w:val="24"/>
          <w:lang w:eastAsia="en-US"/>
        </w:rPr>
        <w:t xml:space="preserve"> по </w:t>
      </w:r>
      <w:r w:rsidR="00D82C5C">
        <w:rPr>
          <w:rFonts w:eastAsia="Calibri"/>
          <w:color w:val="000000" w:themeColor="text1"/>
          <w:sz w:val="24"/>
          <w:szCs w:val="24"/>
          <w:lang w:eastAsia="en-US"/>
        </w:rPr>
        <w:t xml:space="preserve">комплексному </w:t>
      </w:r>
      <w:r w:rsidR="00112E60" w:rsidRPr="00AC7AF4">
        <w:rPr>
          <w:b/>
          <w:color w:val="000000" w:themeColor="text1"/>
          <w:sz w:val="24"/>
          <w:szCs w:val="24"/>
        </w:rPr>
        <w:t>____________</w:t>
      </w:r>
      <w:r w:rsidR="0056246C">
        <w:rPr>
          <w:rFonts w:eastAsia="Calibri"/>
          <w:color w:val="000000" w:themeColor="text1"/>
          <w:sz w:val="24"/>
          <w:szCs w:val="24"/>
          <w:lang w:eastAsia="en-US"/>
        </w:rPr>
        <w:t xml:space="preserve"> </w:t>
      </w:r>
      <w:r w:rsidR="0056246C" w:rsidRPr="00AC7AF4">
        <w:rPr>
          <w:rFonts w:eastAsia="Calibri"/>
          <w:color w:val="000000" w:themeColor="text1"/>
          <w:sz w:val="24"/>
          <w:szCs w:val="24"/>
          <w:lang w:eastAsia="en-US"/>
        </w:rPr>
        <w:t>(далее – Работы)</w:t>
      </w:r>
      <w:r w:rsidR="006D776C" w:rsidRPr="00AC7AF4">
        <w:rPr>
          <w:rFonts w:eastAsia="Calibri"/>
          <w:color w:val="000000" w:themeColor="text1"/>
          <w:sz w:val="24"/>
          <w:szCs w:val="24"/>
          <w:lang w:eastAsia="en-US"/>
        </w:rPr>
        <w:t xml:space="preserve">, </w:t>
      </w:r>
      <w:bookmarkEnd w:id="1"/>
      <w:r w:rsidR="006D776C" w:rsidRPr="00AC7AF4">
        <w:rPr>
          <w:rFonts w:eastAsia="Calibri"/>
          <w:color w:val="000000" w:themeColor="text1"/>
          <w:sz w:val="24"/>
          <w:szCs w:val="24"/>
          <w:lang w:eastAsia="en-US"/>
        </w:rPr>
        <w:t>в соответствии с</w:t>
      </w:r>
      <w:r w:rsidR="007A23BA" w:rsidRPr="00AC7AF4">
        <w:rPr>
          <w:rFonts w:eastAsia="Calibri"/>
          <w:color w:val="000000" w:themeColor="text1"/>
          <w:sz w:val="24"/>
          <w:szCs w:val="24"/>
          <w:lang w:eastAsia="en-US"/>
        </w:rPr>
        <w:t xml:space="preserve"> проектной документацией,</w:t>
      </w:r>
      <w:r w:rsidR="006D776C" w:rsidRPr="00AC7AF4">
        <w:rPr>
          <w:rFonts w:eastAsia="Calibri"/>
          <w:color w:val="000000" w:themeColor="text1"/>
          <w:sz w:val="24"/>
          <w:szCs w:val="24"/>
          <w:lang w:eastAsia="en-US"/>
        </w:rPr>
        <w:t xml:space="preserve"> Техническим заданием (</w:t>
      </w:r>
      <w:r w:rsidR="009A5EA9">
        <w:rPr>
          <w:rFonts w:eastAsia="Calibri"/>
          <w:color w:val="000000" w:themeColor="text1"/>
          <w:sz w:val="24"/>
          <w:szCs w:val="24"/>
          <w:lang w:eastAsia="en-US"/>
        </w:rPr>
        <w:t>П</w:t>
      </w:r>
      <w:r w:rsidR="006D776C" w:rsidRPr="00AC7AF4">
        <w:rPr>
          <w:rFonts w:eastAsia="Calibri"/>
          <w:color w:val="000000" w:themeColor="text1"/>
          <w:sz w:val="24"/>
          <w:szCs w:val="24"/>
          <w:lang w:eastAsia="en-US"/>
        </w:rPr>
        <w:t>риложение № 1), Сводным сметным расчетом (Приложение № 2)</w:t>
      </w:r>
      <w:r w:rsidR="009B03DD" w:rsidRPr="00AC7AF4">
        <w:rPr>
          <w:rFonts w:eastAsia="Calibri"/>
          <w:color w:val="000000" w:themeColor="text1"/>
          <w:sz w:val="24"/>
          <w:szCs w:val="24"/>
          <w:lang w:eastAsia="en-US"/>
        </w:rPr>
        <w:t>, Локальным</w:t>
      </w:r>
      <w:r w:rsidR="009A5EA9">
        <w:rPr>
          <w:rFonts w:eastAsia="Calibri"/>
          <w:color w:val="000000" w:themeColor="text1"/>
          <w:sz w:val="24"/>
          <w:szCs w:val="24"/>
          <w:lang w:eastAsia="en-US"/>
        </w:rPr>
        <w:t>и</w:t>
      </w:r>
      <w:r w:rsidR="009B03DD" w:rsidRPr="00AC7AF4">
        <w:rPr>
          <w:rFonts w:eastAsia="Calibri"/>
          <w:color w:val="000000" w:themeColor="text1"/>
          <w:sz w:val="24"/>
          <w:szCs w:val="24"/>
          <w:lang w:eastAsia="en-US"/>
        </w:rPr>
        <w:t xml:space="preserve"> смет</w:t>
      </w:r>
      <w:r w:rsidR="009A5EA9">
        <w:rPr>
          <w:rFonts w:eastAsia="Calibri"/>
          <w:color w:val="000000" w:themeColor="text1"/>
          <w:sz w:val="24"/>
          <w:szCs w:val="24"/>
          <w:lang w:eastAsia="en-US"/>
        </w:rPr>
        <w:t>ными расчетами</w:t>
      </w:r>
      <w:r w:rsidR="009B03DD" w:rsidRPr="00AC7AF4">
        <w:rPr>
          <w:rFonts w:eastAsia="Calibri"/>
          <w:color w:val="000000" w:themeColor="text1"/>
          <w:sz w:val="24"/>
          <w:szCs w:val="24"/>
          <w:lang w:eastAsia="en-US"/>
        </w:rPr>
        <w:t xml:space="preserve"> (Приложения №</w:t>
      </w:r>
      <w:r w:rsidR="00ED12DF" w:rsidRPr="00AC7AF4">
        <w:rPr>
          <w:rFonts w:eastAsia="Calibri"/>
          <w:color w:val="000000" w:themeColor="text1"/>
          <w:sz w:val="24"/>
          <w:szCs w:val="24"/>
          <w:lang w:eastAsia="en-US"/>
        </w:rPr>
        <w:t>1</w:t>
      </w:r>
      <w:r w:rsidR="004D1FB3" w:rsidRPr="00AC7AF4">
        <w:rPr>
          <w:rFonts w:eastAsia="Calibri"/>
          <w:color w:val="000000" w:themeColor="text1"/>
          <w:sz w:val="24"/>
          <w:szCs w:val="24"/>
          <w:lang w:eastAsia="en-US"/>
        </w:rPr>
        <w:t>-</w:t>
      </w:r>
      <w:r w:rsidR="00E56864">
        <w:rPr>
          <w:rFonts w:eastAsia="Calibri"/>
          <w:color w:val="000000" w:themeColor="text1"/>
          <w:sz w:val="24"/>
          <w:szCs w:val="24"/>
          <w:lang w:eastAsia="en-US"/>
        </w:rPr>
        <w:t>1</w:t>
      </w:r>
      <w:r w:rsidR="00E56864" w:rsidRPr="00AC7AF4">
        <w:rPr>
          <w:rFonts w:eastAsia="Calibri"/>
          <w:color w:val="000000" w:themeColor="text1"/>
          <w:sz w:val="24"/>
          <w:szCs w:val="24"/>
          <w:lang w:eastAsia="en-US"/>
        </w:rPr>
        <w:t xml:space="preserve">1 </w:t>
      </w:r>
      <w:r w:rsidR="00B84769" w:rsidRPr="00AC7AF4">
        <w:rPr>
          <w:rFonts w:eastAsia="Calibri"/>
          <w:color w:val="000000" w:themeColor="text1"/>
          <w:sz w:val="24"/>
          <w:szCs w:val="24"/>
          <w:lang w:eastAsia="en-US"/>
        </w:rPr>
        <w:t>к Техническому заданию</w:t>
      </w:r>
      <w:r w:rsidR="00027CD6">
        <w:rPr>
          <w:rFonts w:eastAsia="Calibri"/>
          <w:color w:val="000000" w:themeColor="text1"/>
          <w:sz w:val="24"/>
          <w:szCs w:val="24"/>
          <w:lang w:eastAsia="en-US"/>
        </w:rPr>
        <w:t>)</w:t>
      </w:r>
      <w:r w:rsidR="001A05BF">
        <w:rPr>
          <w:rFonts w:eastAsia="Calibri"/>
          <w:color w:val="000000" w:themeColor="text1"/>
          <w:sz w:val="24"/>
          <w:szCs w:val="24"/>
          <w:lang w:eastAsia="en-US"/>
        </w:rPr>
        <w:t>,</w:t>
      </w:r>
      <w:r w:rsidR="00DC65A0">
        <w:rPr>
          <w:rFonts w:eastAsia="Calibri"/>
          <w:color w:val="000000" w:themeColor="text1"/>
          <w:sz w:val="24"/>
          <w:szCs w:val="24"/>
          <w:lang w:eastAsia="en-US"/>
        </w:rPr>
        <w:t xml:space="preserve"> </w:t>
      </w:r>
      <w:r w:rsidR="000949CA" w:rsidRPr="00AC7AF4">
        <w:rPr>
          <w:color w:val="000000" w:themeColor="text1"/>
          <w:sz w:val="24"/>
          <w:szCs w:val="24"/>
        </w:rPr>
        <w:t>а Генеральный подрядчик обязуется принять и оплатить результат Работ в соответствии с условиями Договора.</w:t>
      </w:r>
      <w:proofErr w:type="gramEnd"/>
    </w:p>
    <w:p w:rsidR="000949CA" w:rsidRPr="00AC7AF4" w:rsidRDefault="00A2286E" w:rsidP="00AF107A">
      <w:pPr>
        <w:jc w:val="both"/>
        <w:rPr>
          <w:color w:val="000000" w:themeColor="text1"/>
          <w:sz w:val="24"/>
          <w:szCs w:val="24"/>
        </w:rPr>
      </w:pPr>
      <w:r w:rsidRPr="00AC7AF4">
        <w:rPr>
          <w:color w:val="000000" w:themeColor="text1"/>
          <w:sz w:val="24"/>
          <w:szCs w:val="24"/>
        </w:rPr>
        <w:t>1</w:t>
      </w:r>
      <w:r w:rsidR="000949CA" w:rsidRPr="00AC7AF4">
        <w:rPr>
          <w:color w:val="000000" w:themeColor="text1"/>
          <w:sz w:val="24"/>
          <w:szCs w:val="24"/>
        </w:rPr>
        <w:t>.2. Состав, объемы Работ, цена за единицу устанавливаются условиями Договора</w:t>
      </w:r>
      <w:r w:rsidR="00DF7EC1">
        <w:rPr>
          <w:color w:val="000000" w:themeColor="text1"/>
          <w:sz w:val="24"/>
          <w:szCs w:val="24"/>
        </w:rPr>
        <w:t xml:space="preserve">, </w:t>
      </w:r>
      <w:r w:rsidR="007936BB">
        <w:rPr>
          <w:color w:val="000000" w:themeColor="text1"/>
          <w:sz w:val="24"/>
          <w:szCs w:val="24"/>
        </w:rPr>
        <w:t>п</w:t>
      </w:r>
      <w:r w:rsidR="00DF7EC1">
        <w:rPr>
          <w:color w:val="000000" w:themeColor="text1"/>
          <w:sz w:val="24"/>
          <w:szCs w:val="24"/>
        </w:rPr>
        <w:t>роектной документацией</w:t>
      </w:r>
      <w:r w:rsidR="000949CA" w:rsidRPr="00AC7AF4">
        <w:rPr>
          <w:color w:val="000000" w:themeColor="text1"/>
          <w:sz w:val="24"/>
          <w:szCs w:val="24"/>
        </w:rPr>
        <w:t xml:space="preserve"> и Локальн</w:t>
      </w:r>
      <w:r w:rsidR="00DF7EC1">
        <w:rPr>
          <w:color w:val="000000" w:themeColor="text1"/>
          <w:sz w:val="24"/>
          <w:szCs w:val="24"/>
        </w:rPr>
        <w:t>ыми</w:t>
      </w:r>
      <w:r w:rsidR="000949CA" w:rsidRPr="00AC7AF4">
        <w:rPr>
          <w:color w:val="000000" w:themeColor="text1"/>
          <w:sz w:val="24"/>
          <w:szCs w:val="24"/>
        </w:rPr>
        <w:t xml:space="preserve"> смет</w:t>
      </w:r>
      <w:r w:rsidR="00DF7EC1">
        <w:rPr>
          <w:color w:val="000000" w:themeColor="text1"/>
          <w:sz w:val="24"/>
          <w:szCs w:val="24"/>
        </w:rPr>
        <w:t>ными расчетами</w:t>
      </w:r>
      <w:r w:rsidR="00027CD6">
        <w:rPr>
          <w:color w:val="000000" w:themeColor="text1"/>
          <w:sz w:val="24"/>
          <w:szCs w:val="24"/>
        </w:rPr>
        <w:t xml:space="preserve"> </w:t>
      </w:r>
      <w:r w:rsidR="00027CD6" w:rsidRPr="00AC7AF4">
        <w:rPr>
          <w:rFonts w:eastAsia="Calibri"/>
          <w:color w:val="000000" w:themeColor="text1"/>
          <w:sz w:val="24"/>
          <w:szCs w:val="24"/>
          <w:lang w:eastAsia="en-US"/>
        </w:rPr>
        <w:t>(Приложения №1-</w:t>
      </w:r>
      <w:r w:rsidR="007936BB">
        <w:rPr>
          <w:rFonts w:eastAsia="Calibri"/>
          <w:color w:val="000000" w:themeColor="text1"/>
          <w:sz w:val="24"/>
          <w:szCs w:val="24"/>
          <w:lang w:eastAsia="en-US"/>
        </w:rPr>
        <w:t>1</w:t>
      </w:r>
      <w:r w:rsidR="007936BB" w:rsidRPr="00AC7AF4">
        <w:rPr>
          <w:rFonts w:eastAsia="Calibri"/>
          <w:color w:val="000000" w:themeColor="text1"/>
          <w:sz w:val="24"/>
          <w:szCs w:val="24"/>
          <w:lang w:eastAsia="en-US"/>
        </w:rPr>
        <w:t xml:space="preserve">1 </w:t>
      </w:r>
      <w:r w:rsidR="00027CD6" w:rsidRPr="00AC7AF4">
        <w:rPr>
          <w:rFonts w:eastAsia="Calibri"/>
          <w:color w:val="000000" w:themeColor="text1"/>
          <w:sz w:val="24"/>
          <w:szCs w:val="24"/>
          <w:lang w:eastAsia="en-US"/>
        </w:rPr>
        <w:t>к Техническому заданию</w:t>
      </w:r>
      <w:r w:rsidR="00027CD6">
        <w:rPr>
          <w:rFonts w:eastAsia="Calibri"/>
          <w:color w:val="000000" w:themeColor="text1"/>
          <w:sz w:val="24"/>
          <w:szCs w:val="24"/>
          <w:lang w:eastAsia="en-US"/>
        </w:rPr>
        <w:t>)</w:t>
      </w:r>
      <w:r w:rsidR="000949CA" w:rsidRPr="00AC7AF4">
        <w:rPr>
          <w:color w:val="000000" w:themeColor="text1"/>
          <w:sz w:val="24"/>
          <w:szCs w:val="24"/>
        </w:rPr>
        <w:t>.</w:t>
      </w:r>
    </w:p>
    <w:p w:rsidR="006D776C" w:rsidRPr="00AC7AF4" w:rsidRDefault="00A2286E"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6D776C" w:rsidRPr="00AC7AF4">
        <w:rPr>
          <w:rFonts w:eastAsia="Calibri"/>
          <w:color w:val="000000" w:themeColor="text1"/>
          <w:sz w:val="24"/>
          <w:szCs w:val="24"/>
          <w:lang w:eastAsia="en-US"/>
        </w:rPr>
        <w:t>.</w:t>
      </w:r>
      <w:r w:rsidR="009C586D" w:rsidRPr="00AC7AF4">
        <w:rPr>
          <w:rFonts w:eastAsia="Calibri"/>
          <w:color w:val="000000" w:themeColor="text1"/>
          <w:sz w:val="24"/>
          <w:szCs w:val="24"/>
          <w:lang w:eastAsia="en-US"/>
        </w:rPr>
        <w:t>3</w:t>
      </w:r>
      <w:r w:rsidR="006D776C" w:rsidRPr="00AC7AF4">
        <w:rPr>
          <w:rFonts w:eastAsia="Calibri"/>
          <w:color w:val="000000" w:themeColor="text1"/>
          <w:sz w:val="24"/>
          <w:szCs w:val="24"/>
          <w:lang w:eastAsia="en-US"/>
        </w:rPr>
        <w:t xml:space="preserve">. Место выполнения </w:t>
      </w:r>
      <w:r w:rsidR="00D0323D" w:rsidRPr="00AC7AF4">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w:t>
      </w:r>
      <w:r w:rsidR="00112E60" w:rsidRPr="00AC7AF4">
        <w:rPr>
          <w:b/>
          <w:color w:val="000000" w:themeColor="text1"/>
          <w:sz w:val="24"/>
          <w:szCs w:val="24"/>
        </w:rPr>
        <w:t>____________</w:t>
      </w:r>
      <w:r w:rsidR="00112E60" w:rsidRPr="00AC7AF4">
        <w:rPr>
          <w:rFonts w:eastAsia="Calibri"/>
          <w:color w:val="000000" w:themeColor="text1"/>
          <w:sz w:val="24"/>
          <w:szCs w:val="24"/>
          <w:lang w:eastAsia="en-US"/>
        </w:rPr>
        <w:t xml:space="preserve"> </w:t>
      </w:r>
      <w:r w:rsidR="009C586D" w:rsidRPr="00AC7AF4">
        <w:rPr>
          <w:rFonts w:eastAsia="Calibri"/>
          <w:color w:val="000000" w:themeColor="text1"/>
          <w:sz w:val="24"/>
          <w:szCs w:val="24"/>
          <w:lang w:eastAsia="en-US"/>
        </w:rPr>
        <w:t xml:space="preserve">(далее – </w:t>
      </w:r>
      <w:r w:rsidR="00913FC0" w:rsidRPr="00AC7AF4">
        <w:rPr>
          <w:rFonts w:eastAsia="Calibri"/>
          <w:color w:val="000000" w:themeColor="text1"/>
          <w:sz w:val="24"/>
          <w:szCs w:val="24"/>
          <w:lang w:eastAsia="en-US"/>
        </w:rPr>
        <w:t>О</w:t>
      </w:r>
      <w:r w:rsidR="009C586D" w:rsidRPr="00AC7AF4">
        <w:rPr>
          <w:rFonts w:eastAsia="Calibri"/>
          <w:color w:val="000000" w:themeColor="text1"/>
          <w:sz w:val="24"/>
          <w:szCs w:val="24"/>
          <w:lang w:eastAsia="en-US"/>
        </w:rPr>
        <w:t>бъект)</w:t>
      </w:r>
      <w:r w:rsidR="00907779" w:rsidRPr="00AC7AF4">
        <w:rPr>
          <w:rFonts w:eastAsia="Calibri"/>
          <w:color w:val="000000" w:themeColor="text1"/>
          <w:sz w:val="24"/>
          <w:szCs w:val="24"/>
          <w:lang w:eastAsia="en-US"/>
        </w:rPr>
        <w:t>.</w:t>
      </w:r>
    </w:p>
    <w:p w:rsidR="009C586D" w:rsidRPr="001D3321" w:rsidRDefault="00A2286E" w:rsidP="00AF107A">
      <w:pPr>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6D776C" w:rsidRPr="00AC7AF4">
        <w:rPr>
          <w:rFonts w:eastAsia="Calibri"/>
          <w:color w:val="000000" w:themeColor="text1"/>
          <w:sz w:val="24"/>
          <w:szCs w:val="24"/>
          <w:lang w:eastAsia="en-US"/>
        </w:rPr>
        <w:t>.</w:t>
      </w:r>
      <w:r w:rsidR="009C586D" w:rsidRPr="00AC7AF4">
        <w:rPr>
          <w:rFonts w:eastAsia="Calibri"/>
          <w:color w:val="000000" w:themeColor="text1"/>
          <w:sz w:val="24"/>
          <w:szCs w:val="24"/>
          <w:lang w:eastAsia="en-US"/>
        </w:rPr>
        <w:t>4</w:t>
      </w:r>
      <w:r w:rsidR="006D776C" w:rsidRPr="00AC7AF4">
        <w:rPr>
          <w:rFonts w:eastAsia="Calibri"/>
          <w:color w:val="000000" w:themeColor="text1"/>
          <w:sz w:val="24"/>
          <w:szCs w:val="24"/>
          <w:lang w:eastAsia="en-US"/>
        </w:rPr>
        <w:t xml:space="preserve">. </w:t>
      </w:r>
      <w:r w:rsidR="009C586D" w:rsidRPr="00AC7AF4">
        <w:rPr>
          <w:rFonts w:eastAsia="Calibri"/>
          <w:color w:val="000000" w:themeColor="text1"/>
          <w:sz w:val="24"/>
          <w:szCs w:val="24"/>
          <w:lang w:eastAsia="en-US"/>
        </w:rPr>
        <w:t xml:space="preserve">Договор заключен во исполнение Контракта от «____» _________ 2022 г. № </w:t>
      </w:r>
      <w:r w:rsidR="00112E60" w:rsidRPr="00AC7AF4">
        <w:rPr>
          <w:b/>
          <w:color w:val="000000" w:themeColor="text1"/>
          <w:sz w:val="24"/>
          <w:szCs w:val="24"/>
        </w:rPr>
        <w:t>____________</w:t>
      </w:r>
      <w:r w:rsidR="009C586D" w:rsidRPr="00AC7AF4">
        <w:rPr>
          <w:rFonts w:eastAsia="Calibri"/>
          <w:color w:val="000000" w:themeColor="text1"/>
          <w:sz w:val="24"/>
          <w:szCs w:val="24"/>
          <w:lang w:eastAsia="en-US"/>
        </w:rPr>
        <w:t xml:space="preserve">, заключенного между Генеральным подрядчиком и </w:t>
      </w:r>
      <w:r w:rsidR="00112E60" w:rsidRPr="00AC7AF4">
        <w:rPr>
          <w:b/>
          <w:color w:val="000000" w:themeColor="text1"/>
          <w:sz w:val="24"/>
          <w:szCs w:val="24"/>
        </w:rPr>
        <w:t>____________</w:t>
      </w:r>
      <w:r w:rsidRPr="00AC7AF4">
        <w:rPr>
          <w:rFonts w:eastAsia="Calibri"/>
          <w:bCs/>
          <w:color w:val="000000" w:themeColor="text1"/>
          <w:sz w:val="24"/>
          <w:szCs w:val="24"/>
          <w:lang w:eastAsia="en-US"/>
        </w:rPr>
        <w:t xml:space="preserve"> </w:t>
      </w:r>
      <w:r w:rsidR="009C586D" w:rsidRPr="00AC7AF4">
        <w:rPr>
          <w:rFonts w:eastAsia="Calibri"/>
          <w:color w:val="000000" w:themeColor="text1"/>
          <w:sz w:val="24"/>
          <w:szCs w:val="24"/>
          <w:lang w:eastAsia="en-US"/>
        </w:rPr>
        <w:t>(далее – Учреждение</w:t>
      </w:r>
      <w:r w:rsidR="009C586D" w:rsidRPr="001D3321">
        <w:rPr>
          <w:rFonts w:eastAsia="Calibri"/>
          <w:color w:val="000000" w:themeColor="text1"/>
          <w:sz w:val="24"/>
          <w:szCs w:val="24"/>
          <w:lang w:eastAsia="en-US"/>
        </w:rPr>
        <w:t>).</w:t>
      </w:r>
      <w:r w:rsidR="00343BAB" w:rsidRPr="001D3321">
        <w:rPr>
          <w:rFonts w:eastAsia="Calibri"/>
          <w:color w:val="000000" w:themeColor="text1"/>
          <w:sz w:val="24"/>
          <w:szCs w:val="24"/>
          <w:lang w:eastAsia="en-US"/>
        </w:rPr>
        <w:t xml:space="preserve"> </w:t>
      </w:r>
      <w:r w:rsidR="00343BAB" w:rsidRPr="0080217F">
        <w:rPr>
          <w:rFonts w:eastAsia="Calibri"/>
          <w:color w:val="000000" w:themeColor="text1"/>
          <w:sz w:val="24"/>
          <w:szCs w:val="24"/>
          <w:lang w:eastAsia="en-US"/>
        </w:rPr>
        <w:t>И</w:t>
      </w:r>
      <w:r w:rsidR="00B1742B">
        <w:rPr>
          <w:rFonts w:eastAsia="Calibri"/>
          <w:color w:val="000000" w:themeColor="text1"/>
          <w:sz w:val="24"/>
          <w:szCs w:val="24"/>
          <w:lang w:eastAsia="en-US"/>
        </w:rPr>
        <w:t>ГК</w:t>
      </w:r>
      <w:r w:rsidR="00343BAB" w:rsidRPr="0080217F">
        <w:rPr>
          <w:rFonts w:eastAsia="Calibri"/>
          <w:color w:val="000000" w:themeColor="text1"/>
          <w:sz w:val="24"/>
          <w:szCs w:val="24"/>
          <w:lang w:eastAsia="en-US"/>
        </w:rPr>
        <w:t>:</w:t>
      </w:r>
      <w:r w:rsidR="00343BAB" w:rsidRPr="001D3321">
        <w:rPr>
          <w:rFonts w:eastAsia="Calibri"/>
          <w:color w:val="000000" w:themeColor="text1"/>
          <w:sz w:val="24"/>
          <w:szCs w:val="24"/>
          <w:lang w:eastAsia="en-US"/>
        </w:rPr>
        <w:t xml:space="preserve"> __________________</w:t>
      </w:r>
      <w:r w:rsidR="00B1742B">
        <w:rPr>
          <w:rFonts w:eastAsia="Calibri"/>
          <w:color w:val="000000" w:themeColor="text1"/>
          <w:sz w:val="24"/>
          <w:szCs w:val="24"/>
          <w:lang w:eastAsia="en-US"/>
        </w:rPr>
        <w:t>_________________</w:t>
      </w:r>
      <w:r w:rsidR="00343BAB" w:rsidRPr="001D3321">
        <w:rPr>
          <w:rFonts w:eastAsia="Calibri"/>
          <w:color w:val="000000" w:themeColor="text1"/>
          <w:sz w:val="24"/>
          <w:szCs w:val="24"/>
          <w:lang w:eastAsia="en-US"/>
        </w:rPr>
        <w:t>____</w:t>
      </w:r>
    </w:p>
    <w:p w:rsidR="005A6FE9" w:rsidRPr="00AC7AF4" w:rsidRDefault="005A6FE9" w:rsidP="005A6FE9">
      <w:pPr>
        <w:jc w:val="both"/>
        <w:rPr>
          <w:rFonts w:eastAsia="Calibri"/>
          <w:color w:val="000000" w:themeColor="text1"/>
          <w:sz w:val="24"/>
          <w:szCs w:val="24"/>
          <w:lang w:eastAsia="en-US"/>
        </w:rPr>
      </w:pPr>
      <w:r w:rsidRPr="001D3321">
        <w:rPr>
          <w:rFonts w:eastAsia="Calibri"/>
          <w:color w:val="000000" w:themeColor="text1"/>
          <w:sz w:val="24"/>
          <w:szCs w:val="24"/>
          <w:lang w:eastAsia="en-US"/>
        </w:rPr>
        <w:t>1.5. Соответствие Подрядчика установленным законодательством Российской</w:t>
      </w:r>
      <w:r w:rsidRPr="00AC7AF4">
        <w:rPr>
          <w:rFonts w:eastAsia="Calibri"/>
          <w:color w:val="000000" w:themeColor="text1"/>
          <w:sz w:val="24"/>
          <w:szCs w:val="24"/>
          <w:lang w:eastAsia="en-US"/>
        </w:rPr>
        <w:t xml:space="preserve"> Федерации обязательным требованиям подтверждается следующими документами:</w:t>
      </w:r>
    </w:p>
    <w:p w:rsidR="005A6FE9" w:rsidRDefault="005A6FE9" w:rsidP="00D15010">
      <w:pPr>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 выписка из реестра членов саморегулируемой организации № </w:t>
      </w:r>
      <w:r w:rsidR="00112E60" w:rsidRPr="00AC7AF4">
        <w:rPr>
          <w:b/>
          <w:color w:val="000000" w:themeColor="text1"/>
          <w:sz w:val="24"/>
          <w:szCs w:val="24"/>
        </w:rPr>
        <w:t>____________</w:t>
      </w:r>
      <w:proofErr w:type="gramStart"/>
      <w:r w:rsidRPr="00AC7AF4">
        <w:rPr>
          <w:rFonts w:eastAsia="Calibri"/>
          <w:color w:val="000000" w:themeColor="text1"/>
          <w:sz w:val="24"/>
          <w:szCs w:val="24"/>
          <w:lang w:eastAsia="en-US"/>
        </w:rPr>
        <w:t>от</w:t>
      </w:r>
      <w:proofErr w:type="gramEnd"/>
      <w:r w:rsidRPr="00AC7AF4">
        <w:rPr>
          <w:rFonts w:eastAsia="Calibri"/>
          <w:color w:val="000000" w:themeColor="text1"/>
          <w:sz w:val="24"/>
          <w:szCs w:val="24"/>
          <w:lang w:eastAsia="en-US"/>
        </w:rPr>
        <w:t xml:space="preserve"> </w:t>
      </w:r>
      <w:r w:rsidR="00112E60" w:rsidRPr="00AC7AF4">
        <w:rPr>
          <w:b/>
          <w:color w:val="000000" w:themeColor="text1"/>
          <w:sz w:val="24"/>
          <w:szCs w:val="24"/>
        </w:rPr>
        <w:t>____________</w:t>
      </w:r>
      <w:r w:rsidRPr="00AC7AF4">
        <w:rPr>
          <w:rFonts w:eastAsia="Calibri"/>
          <w:color w:val="000000" w:themeColor="text1"/>
          <w:sz w:val="24"/>
          <w:szCs w:val="24"/>
          <w:lang w:eastAsia="en-US"/>
        </w:rPr>
        <w:t xml:space="preserve">., регистрационный номер № </w:t>
      </w:r>
      <w:r w:rsidR="00112E60" w:rsidRPr="00AC7AF4">
        <w:rPr>
          <w:b/>
          <w:color w:val="000000" w:themeColor="text1"/>
          <w:sz w:val="24"/>
          <w:szCs w:val="24"/>
        </w:rPr>
        <w:t>____________</w:t>
      </w:r>
      <w:r w:rsidRPr="00AC7AF4">
        <w:rPr>
          <w:rFonts w:eastAsia="Calibri"/>
          <w:color w:val="000000" w:themeColor="text1"/>
          <w:sz w:val="24"/>
          <w:szCs w:val="24"/>
          <w:lang w:eastAsia="en-US"/>
        </w:rPr>
        <w:t xml:space="preserve">, выданная </w:t>
      </w:r>
      <w:r w:rsidR="00112E60" w:rsidRPr="00AC7AF4">
        <w:rPr>
          <w:b/>
          <w:color w:val="000000" w:themeColor="text1"/>
          <w:sz w:val="24"/>
          <w:szCs w:val="24"/>
        </w:rPr>
        <w:t>____________</w:t>
      </w:r>
      <w:r w:rsidRPr="00AC7AF4">
        <w:rPr>
          <w:rFonts w:eastAsia="Calibri"/>
          <w:color w:val="000000" w:themeColor="text1"/>
          <w:sz w:val="24"/>
          <w:szCs w:val="24"/>
          <w:lang w:eastAsia="en-US"/>
        </w:rPr>
        <w:t>.</w:t>
      </w:r>
    </w:p>
    <w:p w:rsidR="006D776C" w:rsidRPr="00AC7AF4" w:rsidRDefault="006D776C" w:rsidP="009F1D4B">
      <w:pPr>
        <w:jc w:val="center"/>
        <w:rPr>
          <w:rFonts w:eastAsia="Calibri"/>
          <w:color w:val="000000" w:themeColor="text1"/>
          <w:sz w:val="24"/>
          <w:szCs w:val="24"/>
          <w:lang w:eastAsia="en-US"/>
        </w:rPr>
      </w:pPr>
      <w:r w:rsidRPr="00AC7AF4">
        <w:rPr>
          <w:b/>
          <w:bCs/>
          <w:color w:val="000000" w:themeColor="text1"/>
          <w:spacing w:val="-5"/>
          <w:sz w:val="24"/>
          <w:szCs w:val="24"/>
        </w:rPr>
        <w:t xml:space="preserve">Статья </w:t>
      </w:r>
      <w:r w:rsidR="00A2286E" w:rsidRPr="00AC7AF4">
        <w:rPr>
          <w:b/>
          <w:bCs/>
          <w:color w:val="000000" w:themeColor="text1"/>
          <w:spacing w:val="-5"/>
          <w:sz w:val="24"/>
          <w:szCs w:val="24"/>
        </w:rPr>
        <w:t>2</w:t>
      </w:r>
    </w:p>
    <w:p w:rsidR="006D776C" w:rsidRPr="00AC7AF4" w:rsidRDefault="006D776C" w:rsidP="009F1D4B">
      <w:pPr>
        <w:jc w:val="center"/>
        <w:rPr>
          <w:b/>
          <w:bCs/>
          <w:color w:val="000000" w:themeColor="text1"/>
          <w:sz w:val="24"/>
          <w:szCs w:val="24"/>
        </w:rPr>
      </w:pPr>
      <w:r w:rsidRPr="00AC7AF4">
        <w:rPr>
          <w:b/>
          <w:bCs/>
          <w:color w:val="000000" w:themeColor="text1"/>
          <w:sz w:val="24"/>
          <w:szCs w:val="24"/>
        </w:rPr>
        <w:t xml:space="preserve">Цена </w:t>
      </w:r>
      <w:r w:rsidR="007343D8" w:rsidRPr="00AC7AF4">
        <w:rPr>
          <w:b/>
          <w:bCs/>
          <w:color w:val="000000" w:themeColor="text1"/>
          <w:sz w:val="24"/>
          <w:szCs w:val="24"/>
        </w:rPr>
        <w:t>Договор</w:t>
      </w:r>
      <w:r w:rsidRPr="00AC7AF4">
        <w:rPr>
          <w:b/>
          <w:bCs/>
          <w:color w:val="000000" w:themeColor="text1"/>
          <w:sz w:val="24"/>
          <w:szCs w:val="24"/>
        </w:rPr>
        <w:t>а</w:t>
      </w:r>
      <w:r w:rsidR="007343D8" w:rsidRPr="00AC7AF4">
        <w:rPr>
          <w:b/>
          <w:bCs/>
          <w:color w:val="000000" w:themeColor="text1"/>
          <w:sz w:val="24"/>
          <w:szCs w:val="24"/>
        </w:rPr>
        <w:t xml:space="preserve">, </w:t>
      </w:r>
      <w:r w:rsidRPr="00AC7AF4">
        <w:rPr>
          <w:b/>
          <w:bCs/>
          <w:color w:val="000000" w:themeColor="text1"/>
          <w:sz w:val="24"/>
          <w:szCs w:val="24"/>
        </w:rPr>
        <w:t xml:space="preserve">порядок </w:t>
      </w:r>
      <w:r w:rsidR="007343D8" w:rsidRPr="00AC7AF4">
        <w:rPr>
          <w:b/>
          <w:bCs/>
          <w:color w:val="000000" w:themeColor="text1"/>
          <w:sz w:val="24"/>
          <w:szCs w:val="24"/>
        </w:rPr>
        <w:t xml:space="preserve">и сроки оплаты </w:t>
      </w:r>
    </w:p>
    <w:p w:rsidR="007343D8" w:rsidRPr="00AC7AF4" w:rsidRDefault="00A2286E" w:rsidP="00CC51DD">
      <w:pPr>
        <w:ind w:firstLine="142"/>
        <w:jc w:val="both"/>
        <w:rPr>
          <w:rFonts w:eastAsia="Calibri"/>
          <w:color w:val="000000" w:themeColor="text1"/>
          <w:sz w:val="24"/>
          <w:szCs w:val="24"/>
          <w:lang w:eastAsia="en-US"/>
        </w:rPr>
      </w:pPr>
      <w:r w:rsidRPr="00AC7AF4">
        <w:rPr>
          <w:rFonts w:eastAsia="Calibri"/>
          <w:color w:val="000000" w:themeColor="text1"/>
          <w:sz w:val="24"/>
          <w:szCs w:val="24"/>
          <w:lang w:eastAsia="en-US"/>
        </w:rPr>
        <w:t>2</w:t>
      </w:r>
      <w:r w:rsidR="006D776C" w:rsidRPr="00AC7AF4">
        <w:rPr>
          <w:rFonts w:eastAsia="Calibri"/>
          <w:color w:val="000000" w:themeColor="text1"/>
          <w:sz w:val="24"/>
          <w:szCs w:val="24"/>
          <w:lang w:eastAsia="en-US"/>
        </w:rPr>
        <w:t xml:space="preserve">.1. </w:t>
      </w:r>
      <w:r w:rsidR="007343D8" w:rsidRPr="00AC7AF4">
        <w:rPr>
          <w:rFonts w:eastAsia="Calibri"/>
          <w:color w:val="000000" w:themeColor="text1"/>
          <w:sz w:val="24"/>
          <w:szCs w:val="24"/>
          <w:lang w:eastAsia="en-US"/>
        </w:rPr>
        <w:t>Цена Договора составляет</w:t>
      </w:r>
      <w:r w:rsidR="007343D8" w:rsidRPr="00AC7AF4">
        <w:rPr>
          <w:rFonts w:eastAsia="Calibri"/>
          <w:b/>
          <w:color w:val="000000" w:themeColor="text1"/>
          <w:sz w:val="24"/>
          <w:szCs w:val="24"/>
          <w:lang w:eastAsia="en-US"/>
        </w:rPr>
        <w:t xml:space="preserve"> </w:t>
      </w:r>
      <w:r w:rsidR="00112E60" w:rsidRPr="00AC7AF4">
        <w:rPr>
          <w:b/>
          <w:color w:val="000000" w:themeColor="text1"/>
          <w:sz w:val="24"/>
          <w:szCs w:val="24"/>
        </w:rPr>
        <w:t>____________</w:t>
      </w:r>
      <w:r w:rsidR="007343D8" w:rsidRPr="00AC7AF4">
        <w:rPr>
          <w:rFonts w:eastAsia="Calibri"/>
          <w:b/>
          <w:color w:val="000000" w:themeColor="text1"/>
          <w:sz w:val="24"/>
          <w:szCs w:val="24"/>
          <w:lang w:eastAsia="en-US"/>
        </w:rPr>
        <w:t xml:space="preserve">, в том числе НДС 20 % - </w:t>
      </w:r>
      <w:r w:rsidR="00112E60" w:rsidRPr="00AC7AF4">
        <w:rPr>
          <w:b/>
          <w:color w:val="000000" w:themeColor="text1"/>
          <w:sz w:val="24"/>
          <w:szCs w:val="24"/>
        </w:rPr>
        <w:t>____________</w:t>
      </w:r>
      <w:r w:rsidR="007343D8" w:rsidRPr="00AC7AF4">
        <w:rPr>
          <w:rFonts w:eastAsia="Calibri"/>
          <w:b/>
          <w:color w:val="000000" w:themeColor="text1"/>
          <w:sz w:val="24"/>
          <w:szCs w:val="24"/>
          <w:lang w:eastAsia="en-US"/>
        </w:rPr>
        <w:t>,</w:t>
      </w:r>
      <w:r w:rsidR="007343D8" w:rsidRPr="00AC7AF4">
        <w:rPr>
          <w:rFonts w:eastAsia="Calibri"/>
          <w:color w:val="000000" w:themeColor="text1"/>
          <w:sz w:val="24"/>
          <w:szCs w:val="24"/>
          <w:lang w:eastAsia="en-US"/>
        </w:rPr>
        <w:t xml:space="preserve"> определяется в соответствии с</w:t>
      </w:r>
      <w:r w:rsidR="00A120A6">
        <w:rPr>
          <w:rFonts w:eastAsia="Calibri"/>
          <w:color w:val="000000" w:themeColor="text1"/>
          <w:sz w:val="24"/>
          <w:szCs w:val="24"/>
          <w:lang w:eastAsia="en-US"/>
        </w:rPr>
        <w:t>о</w:t>
      </w:r>
      <w:r w:rsidR="001A05BF">
        <w:rPr>
          <w:rFonts w:eastAsia="Calibri"/>
          <w:color w:val="000000" w:themeColor="text1"/>
          <w:sz w:val="24"/>
          <w:szCs w:val="24"/>
          <w:lang w:eastAsia="en-US"/>
        </w:rPr>
        <w:t xml:space="preserve"> </w:t>
      </w:r>
      <w:r w:rsidR="00A120A6" w:rsidRPr="00AC7AF4">
        <w:rPr>
          <w:rFonts w:eastAsia="Calibri"/>
          <w:color w:val="000000" w:themeColor="text1"/>
          <w:sz w:val="24"/>
          <w:szCs w:val="24"/>
          <w:lang w:eastAsia="en-US"/>
        </w:rPr>
        <w:t>Сводным сметным расчетом (Приложение № 2)</w:t>
      </w:r>
      <w:r w:rsidR="007343D8" w:rsidRPr="00AC7AF4">
        <w:rPr>
          <w:rFonts w:eastAsia="Calibri"/>
          <w:color w:val="000000" w:themeColor="text1"/>
          <w:sz w:val="24"/>
          <w:szCs w:val="24"/>
          <w:lang w:eastAsia="en-US"/>
        </w:rPr>
        <w:t>. Цена Договора не включает стоимость материала</w:t>
      </w:r>
      <w:r w:rsidR="002F7A4F">
        <w:rPr>
          <w:rFonts w:eastAsia="Calibri"/>
          <w:color w:val="000000" w:themeColor="text1"/>
          <w:sz w:val="24"/>
          <w:szCs w:val="24"/>
          <w:lang w:eastAsia="en-US"/>
        </w:rPr>
        <w:t>,</w:t>
      </w:r>
      <w:r w:rsidR="007343D8" w:rsidRPr="00AC7AF4">
        <w:rPr>
          <w:rFonts w:eastAsia="Calibri"/>
          <w:color w:val="000000" w:themeColor="text1"/>
          <w:sz w:val="24"/>
          <w:szCs w:val="24"/>
          <w:lang w:eastAsia="en-US"/>
        </w:rPr>
        <w:t xml:space="preserve"> </w:t>
      </w:r>
      <w:r w:rsidR="002F7A4F">
        <w:rPr>
          <w:rFonts w:eastAsia="Calibri"/>
          <w:color w:val="000000" w:themeColor="text1"/>
          <w:sz w:val="24"/>
          <w:szCs w:val="24"/>
          <w:lang w:eastAsia="en-US"/>
        </w:rPr>
        <w:t xml:space="preserve">передаваемого </w:t>
      </w:r>
      <w:r w:rsidR="007343D8" w:rsidRPr="00AC7AF4">
        <w:rPr>
          <w:rFonts w:eastAsia="Calibri"/>
          <w:color w:val="000000" w:themeColor="text1"/>
          <w:sz w:val="24"/>
          <w:szCs w:val="24"/>
          <w:lang w:eastAsia="en-US"/>
        </w:rPr>
        <w:t>Генеральн</w:t>
      </w:r>
      <w:r w:rsidR="002F7A4F">
        <w:rPr>
          <w:rFonts w:eastAsia="Calibri"/>
          <w:color w:val="000000" w:themeColor="text1"/>
          <w:sz w:val="24"/>
          <w:szCs w:val="24"/>
          <w:lang w:eastAsia="en-US"/>
        </w:rPr>
        <w:t>ым</w:t>
      </w:r>
      <w:r w:rsidR="007343D8" w:rsidRPr="00AC7AF4">
        <w:rPr>
          <w:rFonts w:eastAsia="Calibri"/>
          <w:color w:val="000000" w:themeColor="text1"/>
          <w:sz w:val="24"/>
          <w:szCs w:val="24"/>
          <w:lang w:eastAsia="en-US"/>
        </w:rPr>
        <w:t xml:space="preserve"> подрядчик</w:t>
      </w:r>
      <w:r w:rsidR="002F7A4F">
        <w:rPr>
          <w:rFonts w:eastAsia="Calibri"/>
          <w:color w:val="000000" w:themeColor="text1"/>
          <w:sz w:val="24"/>
          <w:szCs w:val="24"/>
          <w:lang w:eastAsia="en-US"/>
        </w:rPr>
        <w:t xml:space="preserve">ом Подрядчику </w:t>
      </w:r>
      <w:r w:rsidR="002F7A4F" w:rsidRPr="00B96978">
        <w:rPr>
          <w:rFonts w:eastAsia="Calibri"/>
          <w:color w:val="000000" w:themeColor="text1"/>
          <w:sz w:val="24"/>
          <w:szCs w:val="24"/>
          <w:lang w:eastAsia="en-US"/>
        </w:rPr>
        <w:t>в соответствии со Спецификацией передаваемых материалов (Приложение № 5 к Договору)</w:t>
      </w:r>
    </w:p>
    <w:p w:rsidR="00564AE2" w:rsidRPr="00AC7AF4" w:rsidRDefault="00564AE2" w:rsidP="00CC51DD">
      <w:pPr>
        <w:ind w:firstLine="142"/>
        <w:jc w:val="both"/>
        <w:rPr>
          <w:rFonts w:eastAsia="Calibri"/>
          <w:color w:val="000000" w:themeColor="text1"/>
          <w:sz w:val="24"/>
          <w:szCs w:val="24"/>
          <w:lang w:eastAsia="en-US"/>
        </w:rPr>
      </w:pPr>
      <w:r w:rsidRPr="00AC7AF4">
        <w:rPr>
          <w:rFonts w:eastAsia="Calibri"/>
          <w:color w:val="000000" w:themeColor="text1"/>
          <w:sz w:val="24"/>
          <w:szCs w:val="24"/>
          <w:lang w:eastAsia="en-US"/>
        </w:rPr>
        <w:t>2.2. Цена Договора включает в себя стоимость Работ,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rsidR="00564AE2" w:rsidRPr="00AC7AF4" w:rsidRDefault="00564AE2" w:rsidP="007936BB">
      <w:pPr>
        <w:pStyle w:val="a6"/>
        <w:ind w:left="0" w:firstLine="142"/>
        <w:jc w:val="both"/>
        <w:rPr>
          <w:rFonts w:eastAsia="Calibri"/>
          <w:lang w:eastAsia="en-US"/>
        </w:rPr>
      </w:pPr>
      <w:r w:rsidRPr="00AC7AF4">
        <w:rPr>
          <w:rFonts w:eastAsia="Calibri"/>
          <w:lang w:eastAsia="en-US"/>
        </w:rPr>
        <w:t>2.3.</w:t>
      </w:r>
      <w:r w:rsidR="007A7735">
        <w:rPr>
          <w:rFonts w:eastAsia="Calibri"/>
          <w:lang w:eastAsia="en-US"/>
        </w:rPr>
        <w:t xml:space="preserve"> </w:t>
      </w:r>
      <w:r w:rsidRPr="00AC7AF4">
        <w:rPr>
          <w:rFonts w:eastAsia="Calibri"/>
          <w:lang w:eastAsia="en-US"/>
        </w:rPr>
        <w:t>Цена Договора</w:t>
      </w:r>
      <w:r w:rsidR="00172E88" w:rsidRPr="00AC7AF4">
        <w:rPr>
          <w:rFonts w:eastAsia="Calibri"/>
          <w:lang w:eastAsia="en-US"/>
        </w:rPr>
        <w:t>, указанная в п. 2</w:t>
      </w:r>
      <w:r w:rsidRPr="00AC7AF4">
        <w:rPr>
          <w:rFonts w:eastAsia="Calibri"/>
          <w:lang w:eastAsia="en-US"/>
        </w:rPr>
        <w:t>.1, определена на в</w:t>
      </w:r>
      <w:r w:rsidR="007936BB">
        <w:rPr>
          <w:rFonts w:eastAsia="Calibri"/>
          <w:lang w:eastAsia="en-US"/>
        </w:rPr>
        <w:t>есь срок его исполнения и может и</w:t>
      </w:r>
      <w:r w:rsidRPr="00AC7AF4">
        <w:rPr>
          <w:rFonts w:eastAsia="Calibri"/>
          <w:lang w:eastAsia="en-US"/>
        </w:rPr>
        <w:t>зменяться в ходе его исполнения в случаях, предусмотренных Договором.</w:t>
      </w:r>
    </w:p>
    <w:p w:rsidR="006D776C" w:rsidRDefault="00172E88" w:rsidP="00CC51DD">
      <w:pPr>
        <w:ind w:firstLine="142"/>
        <w:jc w:val="both"/>
        <w:rPr>
          <w:rFonts w:eastAsia="Calibri"/>
          <w:color w:val="000000" w:themeColor="text1"/>
          <w:sz w:val="24"/>
          <w:szCs w:val="24"/>
          <w:lang w:eastAsia="en-US"/>
        </w:rPr>
      </w:pPr>
      <w:r w:rsidRPr="00AC7AF4">
        <w:rPr>
          <w:rFonts w:eastAsia="Calibri"/>
          <w:color w:val="000000" w:themeColor="text1"/>
          <w:sz w:val="24"/>
          <w:szCs w:val="24"/>
          <w:lang w:eastAsia="en-US"/>
        </w:rPr>
        <w:t>2.4</w:t>
      </w:r>
      <w:r w:rsidR="006D776C" w:rsidRPr="00AC7AF4">
        <w:rPr>
          <w:rFonts w:eastAsia="Calibri"/>
          <w:color w:val="000000" w:themeColor="text1"/>
          <w:sz w:val="24"/>
          <w:szCs w:val="24"/>
          <w:lang w:eastAsia="en-US"/>
        </w:rPr>
        <w:t xml:space="preserve">. Стоимость </w:t>
      </w:r>
      <w:r w:rsidR="007936BB">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определяется согласно </w:t>
      </w:r>
      <w:r w:rsidR="004D1FB3" w:rsidRPr="00AC7AF4">
        <w:rPr>
          <w:rFonts w:eastAsia="Calibri"/>
          <w:color w:val="000000" w:themeColor="text1"/>
          <w:sz w:val="24"/>
          <w:szCs w:val="24"/>
          <w:lang w:eastAsia="en-US"/>
        </w:rPr>
        <w:t xml:space="preserve">Локальным </w:t>
      </w:r>
      <w:r w:rsidR="006D776C" w:rsidRPr="00AC7AF4">
        <w:rPr>
          <w:rFonts w:eastAsia="Calibri"/>
          <w:color w:val="000000" w:themeColor="text1"/>
          <w:sz w:val="24"/>
          <w:szCs w:val="24"/>
          <w:lang w:eastAsia="en-US"/>
        </w:rPr>
        <w:t>смет</w:t>
      </w:r>
      <w:r w:rsidR="007936BB">
        <w:rPr>
          <w:rFonts w:eastAsia="Calibri"/>
          <w:color w:val="000000" w:themeColor="text1"/>
          <w:sz w:val="24"/>
          <w:szCs w:val="24"/>
          <w:lang w:eastAsia="en-US"/>
        </w:rPr>
        <w:t>ным расчета</w:t>
      </w:r>
      <w:r w:rsidR="00D82C5C">
        <w:rPr>
          <w:rFonts w:eastAsia="Calibri"/>
          <w:color w:val="000000" w:themeColor="text1"/>
          <w:sz w:val="24"/>
          <w:szCs w:val="24"/>
          <w:lang w:eastAsia="en-US"/>
        </w:rPr>
        <w:t>м</w:t>
      </w:r>
      <w:r w:rsidR="00990916" w:rsidRPr="00AC7AF4">
        <w:rPr>
          <w:rFonts w:eastAsia="Calibri"/>
          <w:color w:val="000000" w:themeColor="text1"/>
          <w:sz w:val="24"/>
          <w:szCs w:val="24"/>
          <w:lang w:eastAsia="en-US"/>
        </w:rPr>
        <w:t xml:space="preserve"> (Приложени</w:t>
      </w:r>
      <w:r w:rsidR="007936BB">
        <w:rPr>
          <w:rFonts w:eastAsia="Calibri"/>
          <w:color w:val="000000" w:themeColor="text1"/>
          <w:sz w:val="24"/>
          <w:szCs w:val="24"/>
          <w:lang w:eastAsia="en-US"/>
        </w:rPr>
        <w:t>я</w:t>
      </w:r>
      <w:r w:rsidR="00990916" w:rsidRPr="00AC7AF4">
        <w:rPr>
          <w:rFonts w:eastAsia="Calibri"/>
          <w:color w:val="000000" w:themeColor="text1"/>
          <w:sz w:val="24"/>
          <w:szCs w:val="24"/>
          <w:lang w:eastAsia="en-US"/>
        </w:rPr>
        <w:t xml:space="preserve"> </w:t>
      </w:r>
      <w:r w:rsidR="007936BB">
        <w:rPr>
          <w:rFonts w:eastAsia="Calibri"/>
          <w:color w:val="000000" w:themeColor="text1"/>
          <w:sz w:val="24"/>
          <w:szCs w:val="24"/>
          <w:lang w:eastAsia="en-US"/>
        </w:rPr>
        <w:t>№</w:t>
      </w:r>
      <w:r w:rsidR="00990916" w:rsidRPr="00AC7AF4">
        <w:rPr>
          <w:rFonts w:eastAsia="Calibri"/>
          <w:color w:val="000000" w:themeColor="text1"/>
          <w:sz w:val="24"/>
          <w:szCs w:val="24"/>
          <w:lang w:eastAsia="en-US"/>
        </w:rPr>
        <w:t>№</w:t>
      </w:r>
      <w:r w:rsidR="002230CE" w:rsidRPr="00AC7AF4">
        <w:rPr>
          <w:rFonts w:eastAsia="Calibri"/>
          <w:color w:val="000000" w:themeColor="text1"/>
          <w:sz w:val="24"/>
          <w:szCs w:val="24"/>
          <w:lang w:eastAsia="en-US"/>
        </w:rPr>
        <w:t>1-</w:t>
      </w:r>
      <w:r w:rsidR="00A61095">
        <w:rPr>
          <w:rFonts w:eastAsia="Calibri"/>
          <w:color w:val="000000" w:themeColor="text1"/>
          <w:sz w:val="24"/>
          <w:szCs w:val="24"/>
          <w:lang w:eastAsia="en-US"/>
        </w:rPr>
        <w:t>1</w:t>
      </w:r>
      <w:r w:rsidR="00A61095" w:rsidRPr="00AC7AF4">
        <w:rPr>
          <w:rFonts w:eastAsia="Calibri"/>
          <w:color w:val="000000" w:themeColor="text1"/>
          <w:sz w:val="24"/>
          <w:szCs w:val="24"/>
          <w:lang w:eastAsia="en-US"/>
        </w:rPr>
        <w:t xml:space="preserve">1 </w:t>
      </w:r>
      <w:r w:rsidR="00414201" w:rsidRPr="00AC7AF4">
        <w:rPr>
          <w:rFonts w:eastAsia="Calibri"/>
          <w:color w:val="000000" w:themeColor="text1"/>
          <w:sz w:val="24"/>
          <w:szCs w:val="24"/>
          <w:lang w:eastAsia="en-US"/>
        </w:rPr>
        <w:t>к Техническому заданию</w:t>
      </w:r>
      <w:r w:rsidR="00990916" w:rsidRPr="00AC7AF4">
        <w:rPr>
          <w:rFonts w:eastAsia="Calibri"/>
          <w:color w:val="000000" w:themeColor="text1"/>
          <w:sz w:val="24"/>
          <w:szCs w:val="24"/>
          <w:lang w:eastAsia="en-US"/>
        </w:rPr>
        <w:t>)</w:t>
      </w:r>
      <w:r w:rsidR="006D776C" w:rsidRPr="00AC7AF4">
        <w:rPr>
          <w:rFonts w:eastAsia="Calibri"/>
          <w:color w:val="000000" w:themeColor="text1"/>
          <w:sz w:val="24"/>
          <w:szCs w:val="24"/>
          <w:lang w:eastAsia="en-US"/>
        </w:rPr>
        <w:t xml:space="preserve">, составленным в базе ФЕР-2001 г. (в редакции 2022 г.) с индексами изменения сметной стоимости, сообщаемыми письмами Минстроя России по видам строительства, включенными в федеральный реестр сметных нормативов, а именно: </w:t>
      </w:r>
      <w:r w:rsidR="00112E60" w:rsidRPr="00AC7AF4">
        <w:rPr>
          <w:b/>
          <w:color w:val="000000" w:themeColor="text1"/>
          <w:sz w:val="24"/>
          <w:szCs w:val="24"/>
        </w:rPr>
        <w:t>____________</w:t>
      </w:r>
      <w:r w:rsidR="006D776C" w:rsidRPr="00AC7AF4">
        <w:rPr>
          <w:rFonts w:eastAsia="Calibri"/>
          <w:color w:val="000000" w:themeColor="text1"/>
          <w:sz w:val="24"/>
          <w:szCs w:val="24"/>
          <w:lang w:eastAsia="en-US"/>
        </w:rPr>
        <w:t>.</w:t>
      </w:r>
    </w:p>
    <w:p w:rsidR="00BF5937" w:rsidRPr="00AC7AF4" w:rsidRDefault="00BF5937" w:rsidP="001522D4">
      <w:pPr>
        <w:jc w:val="both"/>
        <w:rPr>
          <w:rFonts w:eastAsia="Calibri"/>
          <w:color w:val="000000" w:themeColor="text1"/>
          <w:sz w:val="24"/>
          <w:szCs w:val="24"/>
          <w:lang w:eastAsia="en-US"/>
        </w:rPr>
      </w:pPr>
      <w:r>
        <w:rPr>
          <w:rFonts w:eastAsia="Calibri"/>
          <w:color w:val="000000" w:themeColor="text1"/>
          <w:sz w:val="24"/>
          <w:szCs w:val="24"/>
          <w:lang w:eastAsia="en-US"/>
        </w:rPr>
        <w:t xml:space="preserve">2.5. Оплата по </w:t>
      </w:r>
      <w:r w:rsidR="0056246C">
        <w:rPr>
          <w:rFonts w:eastAsia="Calibri"/>
          <w:color w:val="000000" w:themeColor="text1"/>
          <w:sz w:val="24"/>
          <w:szCs w:val="24"/>
          <w:lang w:eastAsia="en-US"/>
        </w:rPr>
        <w:t>Д</w:t>
      </w:r>
      <w:r>
        <w:rPr>
          <w:rFonts w:eastAsia="Calibri"/>
          <w:color w:val="000000" w:themeColor="text1"/>
          <w:sz w:val="24"/>
          <w:szCs w:val="24"/>
          <w:lang w:eastAsia="en-US"/>
        </w:rPr>
        <w:t xml:space="preserve">оговору осуществляется в следующем порядке: </w:t>
      </w:r>
    </w:p>
    <w:p w:rsidR="00815ACE" w:rsidRPr="00240945" w:rsidRDefault="0020483E" w:rsidP="00815ACE">
      <w:pPr>
        <w:tabs>
          <w:tab w:val="left" w:pos="-142"/>
          <w:tab w:val="left" w:pos="0"/>
        </w:tabs>
        <w:jc w:val="both"/>
        <w:rPr>
          <w:color w:val="FF0000"/>
          <w:sz w:val="24"/>
          <w:szCs w:val="24"/>
        </w:rPr>
      </w:pPr>
      <w:r w:rsidRPr="00A46B60">
        <w:rPr>
          <w:rFonts w:eastAsia="Calibri"/>
          <w:color w:val="000000" w:themeColor="text1"/>
          <w:sz w:val="24"/>
          <w:szCs w:val="24"/>
          <w:lang w:eastAsia="en-US"/>
        </w:rPr>
        <w:t xml:space="preserve">2.5.1. </w:t>
      </w:r>
      <w:r w:rsidR="00FC4109" w:rsidRPr="00A46B60">
        <w:rPr>
          <w:rFonts w:eastAsia="Calibri"/>
          <w:color w:val="000000" w:themeColor="text1"/>
          <w:sz w:val="24"/>
          <w:szCs w:val="24"/>
          <w:lang w:eastAsia="en-US"/>
        </w:rPr>
        <w:t xml:space="preserve">Аванс </w:t>
      </w:r>
      <w:r w:rsidR="00AF0080">
        <w:rPr>
          <w:rFonts w:eastAsia="Calibri"/>
          <w:color w:val="000000" w:themeColor="text1"/>
          <w:sz w:val="24"/>
          <w:szCs w:val="24"/>
          <w:lang w:eastAsia="en-US"/>
        </w:rPr>
        <w:t xml:space="preserve">составляет </w:t>
      </w:r>
      <w:r w:rsidR="00112E60" w:rsidRPr="00AC7AF4">
        <w:rPr>
          <w:b/>
          <w:color w:val="000000" w:themeColor="text1"/>
          <w:sz w:val="24"/>
          <w:szCs w:val="24"/>
        </w:rPr>
        <w:t>____________</w:t>
      </w:r>
      <w:r w:rsidR="00BF5937" w:rsidRPr="00A46B60">
        <w:rPr>
          <w:rFonts w:eastAsia="Calibri"/>
          <w:color w:val="000000" w:themeColor="text1"/>
          <w:sz w:val="24"/>
          <w:szCs w:val="24"/>
          <w:lang w:eastAsia="en-US"/>
        </w:rPr>
        <w:t xml:space="preserve">от </w:t>
      </w:r>
      <w:r w:rsidR="00D82C5C">
        <w:rPr>
          <w:rFonts w:eastAsia="Calibri"/>
          <w:color w:val="000000" w:themeColor="text1"/>
          <w:sz w:val="24"/>
          <w:szCs w:val="24"/>
          <w:lang w:eastAsia="en-US"/>
        </w:rPr>
        <w:t>ц</w:t>
      </w:r>
      <w:r w:rsidR="00BF5937" w:rsidRPr="00A46B60">
        <w:rPr>
          <w:rFonts w:eastAsia="Calibri"/>
          <w:color w:val="000000" w:themeColor="text1"/>
          <w:sz w:val="24"/>
          <w:szCs w:val="24"/>
          <w:lang w:eastAsia="en-US"/>
        </w:rPr>
        <w:t>ен</w:t>
      </w:r>
      <w:r w:rsidR="0056246C">
        <w:rPr>
          <w:rFonts w:eastAsia="Calibri"/>
          <w:color w:val="000000" w:themeColor="text1"/>
          <w:sz w:val="24"/>
          <w:szCs w:val="24"/>
          <w:lang w:eastAsia="en-US"/>
        </w:rPr>
        <w:t>ы</w:t>
      </w:r>
      <w:r w:rsidR="00BF5937" w:rsidRPr="00A46B60">
        <w:rPr>
          <w:rFonts w:eastAsia="Calibri"/>
          <w:color w:val="000000" w:themeColor="text1"/>
          <w:sz w:val="24"/>
          <w:szCs w:val="24"/>
          <w:lang w:eastAsia="en-US"/>
        </w:rPr>
        <w:t xml:space="preserve">, указанной в п. 2.1. Договора, что составляет </w:t>
      </w:r>
      <w:r w:rsidR="00112E60" w:rsidRPr="00AC7AF4">
        <w:rPr>
          <w:b/>
          <w:color w:val="000000" w:themeColor="text1"/>
          <w:sz w:val="24"/>
          <w:szCs w:val="24"/>
        </w:rPr>
        <w:t>____________</w:t>
      </w:r>
      <w:r w:rsidR="00FC4109" w:rsidRPr="001522D4">
        <w:rPr>
          <w:rFonts w:eastAsia="Calibri"/>
          <w:b/>
          <w:color w:val="000000" w:themeColor="text1"/>
          <w:sz w:val="24"/>
          <w:szCs w:val="24"/>
          <w:lang w:eastAsia="en-US"/>
        </w:rPr>
        <w:t xml:space="preserve">, в том числе НДС 20% - </w:t>
      </w:r>
      <w:r w:rsidR="00112E60" w:rsidRPr="00AC7AF4">
        <w:rPr>
          <w:b/>
          <w:color w:val="000000" w:themeColor="text1"/>
          <w:sz w:val="24"/>
          <w:szCs w:val="24"/>
        </w:rPr>
        <w:t>____________</w:t>
      </w:r>
      <w:r w:rsidR="00BF5937" w:rsidRPr="00A46B60">
        <w:rPr>
          <w:rFonts w:eastAsia="Calibri"/>
          <w:color w:val="000000" w:themeColor="text1"/>
          <w:sz w:val="24"/>
          <w:szCs w:val="24"/>
          <w:lang w:eastAsia="en-US"/>
        </w:rPr>
        <w:t xml:space="preserve">. Генеральный подрядчик выплачивает аванс Подрядчику </w:t>
      </w:r>
      <w:r w:rsidR="00BF5937" w:rsidRPr="001522D4">
        <w:rPr>
          <w:rFonts w:eastAsia="Calibri"/>
          <w:color w:val="000000" w:themeColor="text1"/>
          <w:sz w:val="24"/>
          <w:szCs w:val="24"/>
          <w:lang w:eastAsia="en-US"/>
        </w:rPr>
        <w:t xml:space="preserve">в течение </w:t>
      </w:r>
      <w:r w:rsidR="00112E60" w:rsidRPr="00AC7AF4">
        <w:rPr>
          <w:b/>
          <w:color w:val="000000" w:themeColor="text1"/>
          <w:sz w:val="24"/>
          <w:szCs w:val="24"/>
        </w:rPr>
        <w:t>____________</w:t>
      </w:r>
      <w:r w:rsidR="00BF5937" w:rsidRPr="001522D4">
        <w:rPr>
          <w:rFonts w:eastAsia="Calibri"/>
          <w:color w:val="000000" w:themeColor="text1"/>
          <w:sz w:val="24"/>
          <w:szCs w:val="24"/>
          <w:lang w:eastAsia="en-US"/>
        </w:rPr>
        <w:t xml:space="preserve">дней со дня выставления Подрядчиком счета на оплату аванса </w:t>
      </w:r>
      <w:r w:rsidR="00BF5937" w:rsidRPr="001522D4">
        <w:rPr>
          <w:sz w:val="24"/>
          <w:szCs w:val="24"/>
        </w:rPr>
        <w:t>при условии поступления денежных средств от Учреждения</w:t>
      </w:r>
      <w:r w:rsidR="00B31555" w:rsidRPr="001522D4">
        <w:rPr>
          <w:sz w:val="24"/>
          <w:szCs w:val="24"/>
        </w:rPr>
        <w:t>. Выплата аванса производится</w:t>
      </w:r>
      <w:r w:rsidR="00BF5937" w:rsidRPr="001522D4">
        <w:rPr>
          <w:rFonts w:eastAsia="Calibri"/>
          <w:color w:val="000000" w:themeColor="text1"/>
          <w:sz w:val="24"/>
          <w:szCs w:val="24"/>
          <w:lang w:eastAsia="en-US"/>
        </w:rPr>
        <w:t xml:space="preserve"> на лицевой счет П</w:t>
      </w:r>
      <w:r w:rsidR="00B31555" w:rsidRPr="001522D4">
        <w:rPr>
          <w:rFonts w:eastAsia="Calibri"/>
          <w:color w:val="000000" w:themeColor="text1"/>
          <w:sz w:val="24"/>
          <w:szCs w:val="24"/>
          <w:lang w:eastAsia="en-US"/>
        </w:rPr>
        <w:t xml:space="preserve">одрядчика, открытый в территориальном органе Федерального казначейства в соответствии с разделом 3 Договора «Казначейское сопровождение».  </w:t>
      </w:r>
      <w:r w:rsidR="00BF5937" w:rsidRPr="00A46B60">
        <w:rPr>
          <w:sz w:val="24"/>
          <w:szCs w:val="24"/>
        </w:rPr>
        <w:t xml:space="preserve">Аванс может выплачиваться как одной суммой, так и </w:t>
      </w:r>
      <w:r w:rsidR="00BF5937" w:rsidRPr="00240945">
        <w:rPr>
          <w:color w:val="000000" w:themeColor="text1"/>
          <w:sz w:val="24"/>
          <w:szCs w:val="24"/>
        </w:rPr>
        <w:t xml:space="preserve">частями. </w:t>
      </w:r>
      <w:r w:rsidR="00815ACE" w:rsidRPr="00240945">
        <w:rPr>
          <w:color w:val="000000" w:themeColor="text1"/>
          <w:sz w:val="24"/>
          <w:szCs w:val="24"/>
        </w:rPr>
        <w:t xml:space="preserve">Подрядчик в течение </w:t>
      </w:r>
      <w:r w:rsidR="00112E60" w:rsidRPr="00AC7AF4">
        <w:rPr>
          <w:b/>
          <w:color w:val="000000" w:themeColor="text1"/>
          <w:sz w:val="24"/>
          <w:szCs w:val="24"/>
        </w:rPr>
        <w:t>____________</w:t>
      </w:r>
      <w:r w:rsidR="00815ACE" w:rsidRPr="00240945">
        <w:rPr>
          <w:color w:val="000000" w:themeColor="text1"/>
          <w:sz w:val="24"/>
          <w:szCs w:val="24"/>
        </w:rPr>
        <w:t xml:space="preserve">дней </w:t>
      </w:r>
      <w:proofErr w:type="gramStart"/>
      <w:r w:rsidR="00815ACE" w:rsidRPr="00240945">
        <w:rPr>
          <w:color w:val="000000" w:themeColor="text1"/>
          <w:sz w:val="24"/>
          <w:szCs w:val="24"/>
        </w:rPr>
        <w:t>с даты получения</w:t>
      </w:r>
      <w:proofErr w:type="gramEnd"/>
      <w:r w:rsidR="00815ACE" w:rsidRPr="00240945">
        <w:rPr>
          <w:color w:val="000000" w:themeColor="text1"/>
          <w:sz w:val="24"/>
          <w:szCs w:val="24"/>
        </w:rPr>
        <w:t xml:space="preserve"> аванса или его части предоставляет Генеральному подрядчику счет-фактуру на сумму авансового платежа</w:t>
      </w:r>
      <w:r w:rsidR="007936BB">
        <w:rPr>
          <w:color w:val="000000" w:themeColor="text1"/>
          <w:sz w:val="24"/>
          <w:szCs w:val="24"/>
        </w:rPr>
        <w:t xml:space="preserve"> или его части</w:t>
      </w:r>
      <w:r w:rsidR="00815ACE" w:rsidRPr="00240945">
        <w:rPr>
          <w:color w:val="000000" w:themeColor="text1"/>
          <w:sz w:val="24"/>
          <w:szCs w:val="24"/>
        </w:rPr>
        <w:t>.</w:t>
      </w:r>
    </w:p>
    <w:p w:rsidR="00343BAB" w:rsidRDefault="00815ACE" w:rsidP="000A399F">
      <w:pPr>
        <w:pStyle w:val="a6"/>
        <w:tabs>
          <w:tab w:val="left" w:pos="-142"/>
          <w:tab w:val="left" w:pos="0"/>
        </w:tabs>
        <w:ind w:left="0"/>
        <w:jc w:val="both"/>
        <w:rPr>
          <w:rFonts w:eastAsia="Calibri"/>
          <w:color w:val="000000" w:themeColor="text1"/>
          <w:lang w:eastAsia="en-US"/>
        </w:rPr>
      </w:pPr>
      <w:r w:rsidRPr="00A46B60">
        <w:rPr>
          <w:rFonts w:eastAsia="Calibri"/>
          <w:color w:val="000000" w:themeColor="text1"/>
          <w:lang w:eastAsia="en-US"/>
        </w:rPr>
        <w:t>2.5.</w:t>
      </w:r>
      <w:r w:rsidR="00D82C5C">
        <w:rPr>
          <w:rFonts w:eastAsia="Calibri"/>
          <w:color w:val="000000" w:themeColor="text1"/>
          <w:lang w:eastAsia="en-US"/>
        </w:rPr>
        <w:t>2</w:t>
      </w:r>
      <w:r w:rsidRPr="00A46B60">
        <w:rPr>
          <w:rFonts w:eastAsia="Calibri"/>
          <w:color w:val="000000" w:themeColor="text1"/>
          <w:lang w:eastAsia="en-US"/>
        </w:rPr>
        <w:t>.</w:t>
      </w:r>
      <w:r w:rsidR="00FC4109" w:rsidRPr="00A46B60">
        <w:rPr>
          <w:rFonts w:eastAsia="Calibri"/>
          <w:color w:val="000000" w:themeColor="text1"/>
          <w:lang w:eastAsia="en-US"/>
        </w:rPr>
        <w:t xml:space="preserve"> </w:t>
      </w:r>
      <w:proofErr w:type="gramStart"/>
      <w:r w:rsidR="00B8441E" w:rsidRPr="00B8441E">
        <w:rPr>
          <w:rFonts w:eastAsia="Calibri"/>
          <w:color w:val="000000" w:themeColor="text1"/>
          <w:lang w:eastAsia="en-US"/>
        </w:rPr>
        <w:t xml:space="preserve">Окончательная оплата производится по факту выполнения Работ путем перечисления безналичных денежных средств в российских рублях на расчетный счет </w:t>
      </w:r>
      <w:r w:rsidR="00E835C8" w:rsidRPr="00B8441E">
        <w:rPr>
          <w:rFonts w:eastAsia="Calibri"/>
          <w:color w:val="000000" w:themeColor="text1"/>
          <w:lang w:eastAsia="en-US"/>
        </w:rPr>
        <w:t xml:space="preserve">Подрядчика </w:t>
      </w:r>
      <w:r w:rsidR="00B8441E" w:rsidRPr="00B8441E">
        <w:rPr>
          <w:rFonts w:eastAsia="Calibri"/>
          <w:color w:val="000000" w:themeColor="text1"/>
          <w:lang w:eastAsia="en-US"/>
        </w:rPr>
        <w:t xml:space="preserve">в течение </w:t>
      </w:r>
      <w:r w:rsidR="00112E60" w:rsidRPr="00AC7AF4">
        <w:rPr>
          <w:b/>
          <w:color w:val="000000" w:themeColor="text1"/>
        </w:rPr>
        <w:lastRenderedPageBreak/>
        <w:t>____________</w:t>
      </w:r>
      <w:r w:rsidR="00B8441E" w:rsidRPr="00B8441E">
        <w:rPr>
          <w:rFonts w:eastAsia="Calibri"/>
          <w:color w:val="000000" w:themeColor="text1"/>
          <w:lang w:eastAsia="en-US"/>
        </w:rPr>
        <w:t xml:space="preserve">дней с даты подписания </w:t>
      </w:r>
      <w:r w:rsidR="00E835C8">
        <w:rPr>
          <w:rFonts w:eastAsia="Calibri"/>
          <w:color w:val="000000" w:themeColor="text1"/>
          <w:lang w:eastAsia="en-US"/>
        </w:rPr>
        <w:t>Генеральным подрядчиком</w:t>
      </w:r>
      <w:r w:rsidR="00B8441E" w:rsidRPr="00B8441E">
        <w:rPr>
          <w:rFonts w:eastAsia="Calibri"/>
          <w:color w:val="000000" w:themeColor="text1"/>
          <w:lang w:eastAsia="en-US"/>
        </w:rPr>
        <w:t xml:space="preserve"> акта о приемке выполненных работ</w:t>
      </w:r>
      <w:r w:rsidR="00E835C8">
        <w:rPr>
          <w:rFonts w:eastAsia="Calibri"/>
          <w:color w:val="000000" w:themeColor="text1"/>
          <w:lang w:eastAsia="en-US"/>
        </w:rPr>
        <w:t xml:space="preserve"> </w:t>
      </w:r>
      <w:r w:rsidR="00E835C8" w:rsidRPr="00E835C8">
        <w:rPr>
          <w:rFonts w:eastAsia="Calibri"/>
          <w:color w:val="000000" w:themeColor="text1"/>
          <w:lang w:eastAsia="en-US"/>
        </w:rPr>
        <w:t>(форма КС-2)</w:t>
      </w:r>
      <w:r w:rsidR="00B8441E" w:rsidRPr="00B8441E">
        <w:rPr>
          <w:rFonts w:eastAsia="Calibri"/>
          <w:color w:val="000000" w:themeColor="text1"/>
          <w:lang w:eastAsia="en-US"/>
        </w:rPr>
        <w:t xml:space="preserve">, </w:t>
      </w:r>
      <w:r w:rsidR="005F6661">
        <w:rPr>
          <w:rFonts w:eastAsia="Calibri"/>
          <w:color w:val="000000" w:themeColor="text1"/>
          <w:lang w:eastAsia="en-US"/>
        </w:rPr>
        <w:t>с</w:t>
      </w:r>
      <w:r w:rsidR="00B8441E" w:rsidRPr="00B8441E">
        <w:rPr>
          <w:rFonts w:eastAsia="Calibri"/>
          <w:color w:val="000000" w:themeColor="text1"/>
          <w:lang w:eastAsia="en-US"/>
        </w:rPr>
        <w:t>правки о стоимости выполненных работ (КС-3)</w:t>
      </w:r>
      <w:r w:rsidR="00343BAB" w:rsidRPr="00A46B60">
        <w:rPr>
          <w:rFonts w:eastAsia="Calibri"/>
          <w:color w:val="000000" w:themeColor="text1"/>
          <w:lang w:eastAsia="en-US"/>
        </w:rPr>
        <w:t xml:space="preserve"> при предъявлении счета, счета-фактуры, </w:t>
      </w:r>
      <w:r w:rsidR="00343BAB" w:rsidRPr="00A46B60">
        <w:t xml:space="preserve">Отчета об использовании материалов, переданных Генеральным подрядчиком (Приложение </w:t>
      </w:r>
      <w:r w:rsidR="00343BAB" w:rsidRPr="002A01E6">
        <w:rPr>
          <w:color w:val="000000" w:themeColor="text1"/>
        </w:rPr>
        <w:t xml:space="preserve">№ </w:t>
      </w:r>
      <w:r w:rsidR="002A2C78" w:rsidRPr="002A01E6">
        <w:rPr>
          <w:color w:val="000000" w:themeColor="text1"/>
        </w:rPr>
        <w:t xml:space="preserve">6 </w:t>
      </w:r>
      <w:r w:rsidR="00343BAB" w:rsidRPr="002A01E6">
        <w:rPr>
          <w:color w:val="000000" w:themeColor="text1"/>
        </w:rPr>
        <w:t>к</w:t>
      </w:r>
      <w:r w:rsidR="00343BAB" w:rsidRPr="00A46B60">
        <w:t xml:space="preserve"> Договору), полного комплекта исполнительной документации на</w:t>
      </w:r>
      <w:proofErr w:type="gramEnd"/>
      <w:r w:rsidR="00343BAB" w:rsidRPr="00A46B60">
        <w:t xml:space="preserve"> весь объем Работ, выполненных по Договору, в двух экземплярах, а также иных документов, предусмотренных положениями Договора, </w:t>
      </w:r>
      <w:r w:rsidR="00343BAB" w:rsidRPr="00240945">
        <w:rPr>
          <w:rFonts w:eastAsia="Calibri"/>
          <w:color w:val="FF0000"/>
          <w:lang w:eastAsia="en-US"/>
        </w:rPr>
        <w:t>с зачетом ранее полученного аванса</w:t>
      </w:r>
      <w:r w:rsidR="00343BAB" w:rsidRPr="00A46B60">
        <w:rPr>
          <w:rFonts w:eastAsia="Calibri"/>
          <w:color w:val="000000" w:themeColor="text1"/>
          <w:lang w:eastAsia="en-US"/>
        </w:rPr>
        <w:t xml:space="preserve">. Оплата за фактически выполненные </w:t>
      </w:r>
      <w:r w:rsidR="0056246C">
        <w:rPr>
          <w:rFonts w:eastAsia="Calibri"/>
          <w:color w:val="000000" w:themeColor="text1"/>
          <w:lang w:eastAsia="en-US"/>
        </w:rPr>
        <w:t>Р</w:t>
      </w:r>
      <w:r w:rsidR="00343BAB" w:rsidRPr="00A46B60">
        <w:rPr>
          <w:rFonts w:eastAsia="Calibri"/>
          <w:color w:val="000000" w:themeColor="text1"/>
          <w:lang w:eastAsia="en-US"/>
        </w:rPr>
        <w:t xml:space="preserve">аботы осуществляется на расчетный счет Подрядчика, указанный в </w:t>
      </w:r>
      <w:r w:rsidR="001522D4">
        <w:rPr>
          <w:rFonts w:eastAsia="Calibri"/>
          <w:color w:val="000000" w:themeColor="text1"/>
          <w:lang w:eastAsia="en-US"/>
        </w:rPr>
        <w:t xml:space="preserve">статье </w:t>
      </w:r>
      <w:r w:rsidR="00A61095" w:rsidRPr="00A46B60">
        <w:rPr>
          <w:rFonts w:eastAsia="Calibri"/>
          <w:color w:val="000000" w:themeColor="text1"/>
          <w:lang w:eastAsia="en-US"/>
        </w:rPr>
        <w:t>1</w:t>
      </w:r>
      <w:r w:rsidR="00A61095">
        <w:rPr>
          <w:rFonts w:eastAsia="Calibri"/>
          <w:color w:val="000000" w:themeColor="text1"/>
          <w:lang w:eastAsia="en-US"/>
        </w:rPr>
        <w:t>5</w:t>
      </w:r>
      <w:r w:rsidR="00A61095" w:rsidRPr="00A46B60">
        <w:rPr>
          <w:rFonts w:eastAsia="Calibri"/>
          <w:color w:val="000000" w:themeColor="text1"/>
          <w:lang w:eastAsia="en-US"/>
        </w:rPr>
        <w:t xml:space="preserve"> </w:t>
      </w:r>
      <w:r w:rsidR="00343BAB" w:rsidRPr="00A46B60">
        <w:rPr>
          <w:rFonts w:eastAsia="Calibri"/>
          <w:color w:val="000000" w:themeColor="text1"/>
          <w:lang w:eastAsia="en-US"/>
        </w:rPr>
        <w:t>Договора</w:t>
      </w:r>
      <w:r w:rsidR="0056246C">
        <w:rPr>
          <w:rFonts w:eastAsia="Calibri"/>
          <w:color w:val="000000" w:themeColor="text1"/>
          <w:lang w:eastAsia="en-US"/>
        </w:rPr>
        <w:t>,</w:t>
      </w:r>
      <w:r w:rsidR="00343BAB" w:rsidRPr="00A46B60">
        <w:rPr>
          <w:rFonts w:eastAsia="Calibri"/>
          <w:color w:val="000000" w:themeColor="text1"/>
          <w:lang w:eastAsia="en-US"/>
        </w:rPr>
        <w:t xml:space="preserve"> при условии </w:t>
      </w:r>
      <w:r w:rsidR="00343BAB" w:rsidRPr="00A46B60">
        <w:t xml:space="preserve">поступления денежных средств от Учреждения. </w:t>
      </w:r>
    </w:p>
    <w:p w:rsidR="00172E88" w:rsidRPr="00AC7AF4" w:rsidRDefault="000A399F" w:rsidP="000A399F">
      <w:pPr>
        <w:pStyle w:val="a6"/>
        <w:tabs>
          <w:tab w:val="left" w:pos="-142"/>
          <w:tab w:val="left" w:pos="0"/>
        </w:tabs>
        <w:ind w:left="0"/>
        <w:jc w:val="both"/>
      </w:pPr>
      <w:r>
        <w:t xml:space="preserve">2.6. </w:t>
      </w:r>
      <w:r w:rsidR="00172E88" w:rsidRPr="00AC7AF4">
        <w:t>Цена Договора может быть снижена по соглашению Сторон без изменения объема, качества Работ и иных условий, предусмотренных Договором.</w:t>
      </w:r>
    </w:p>
    <w:p w:rsidR="00172E88" w:rsidRPr="00AC7AF4" w:rsidRDefault="00172E88" w:rsidP="001522D4">
      <w:pPr>
        <w:pStyle w:val="a6"/>
        <w:numPr>
          <w:ilvl w:val="1"/>
          <w:numId w:val="11"/>
        </w:numPr>
        <w:tabs>
          <w:tab w:val="left" w:pos="-142"/>
          <w:tab w:val="left" w:pos="0"/>
          <w:tab w:val="left" w:pos="426"/>
        </w:tabs>
        <w:ind w:left="0" w:firstLine="0"/>
        <w:jc w:val="both"/>
      </w:pPr>
      <w:r w:rsidRPr="00AC7AF4">
        <w:t>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rsidR="00172E88" w:rsidRPr="00AC7AF4" w:rsidRDefault="00172E88" w:rsidP="001522D4">
      <w:pPr>
        <w:numPr>
          <w:ilvl w:val="1"/>
          <w:numId w:val="11"/>
        </w:numPr>
        <w:tabs>
          <w:tab w:val="left" w:pos="426"/>
          <w:tab w:val="left" w:pos="709"/>
          <w:tab w:val="left" w:pos="990"/>
        </w:tabs>
        <w:ind w:left="0" w:firstLine="0"/>
        <w:jc w:val="both"/>
        <w:rPr>
          <w:sz w:val="24"/>
          <w:szCs w:val="24"/>
        </w:rPr>
      </w:pPr>
      <w:proofErr w:type="gramStart"/>
      <w:r w:rsidRPr="00AC7AF4">
        <w:rPr>
          <w:sz w:val="24"/>
          <w:szCs w:val="24"/>
        </w:rPr>
        <w:t>Сумма, подлежащая уплате Генеральным подрядчиком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roofErr w:type="gramEnd"/>
    </w:p>
    <w:p w:rsidR="00172E88" w:rsidRPr="00AC7AF4" w:rsidRDefault="00172E88" w:rsidP="001522D4">
      <w:pPr>
        <w:numPr>
          <w:ilvl w:val="1"/>
          <w:numId w:val="11"/>
        </w:numPr>
        <w:tabs>
          <w:tab w:val="left" w:pos="426"/>
          <w:tab w:val="left" w:pos="709"/>
          <w:tab w:val="left" w:pos="990"/>
        </w:tabs>
        <w:ind w:left="0" w:firstLine="0"/>
        <w:jc w:val="both"/>
        <w:rPr>
          <w:sz w:val="24"/>
          <w:szCs w:val="24"/>
        </w:rPr>
      </w:pPr>
      <w:r w:rsidRPr="00AC7AF4">
        <w:rPr>
          <w:sz w:val="24"/>
          <w:szCs w:val="24"/>
          <w:lang w:eastAsia="zh-CN"/>
        </w:rPr>
        <w:t>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AC7AF4">
        <w:rPr>
          <w:sz w:val="24"/>
          <w:szCs w:val="24"/>
          <w:lang w:eastAsia="zh-CN"/>
        </w:rPr>
        <w:t>дств с р</w:t>
      </w:r>
      <w:proofErr w:type="gramEnd"/>
      <w:r w:rsidRPr="00AC7AF4">
        <w:rPr>
          <w:sz w:val="24"/>
          <w:szCs w:val="24"/>
          <w:lang w:eastAsia="zh-CN"/>
        </w:rPr>
        <w:t>асчетного счета Генерального подрядчика.</w:t>
      </w:r>
    </w:p>
    <w:p w:rsidR="00172E88" w:rsidRPr="00AC7AF4" w:rsidRDefault="00172E88" w:rsidP="00CC51DD">
      <w:pPr>
        <w:pStyle w:val="a6"/>
        <w:tabs>
          <w:tab w:val="left" w:pos="0"/>
        </w:tabs>
        <w:ind w:left="0"/>
        <w:jc w:val="both"/>
      </w:pPr>
      <w:r w:rsidRPr="00AC7AF4">
        <w:rPr>
          <w:rFonts w:eastAsia="Calibri"/>
        </w:rPr>
        <w:t>2.11. Цена</w:t>
      </w:r>
      <w:r w:rsidRPr="00AC7AF4">
        <w:t xml:space="preserve"> услуг Генерального подрядчика по техническому сопровождению составляет </w:t>
      </w:r>
      <w:r w:rsidR="00112E60" w:rsidRPr="00AC7AF4">
        <w:rPr>
          <w:b/>
          <w:color w:val="000000" w:themeColor="text1"/>
        </w:rPr>
        <w:t>____________</w:t>
      </w:r>
      <w:r w:rsidRPr="00AC7AF4">
        <w:t xml:space="preserve">от стоимости фактически выполненных Работ, в </w:t>
      </w:r>
      <w:proofErr w:type="spellStart"/>
      <w:r w:rsidRPr="00AC7AF4">
        <w:t>т.ч</w:t>
      </w:r>
      <w:proofErr w:type="spellEnd"/>
      <w:r w:rsidRPr="00AC7AF4">
        <w:t>. НДС 20%.</w:t>
      </w:r>
    </w:p>
    <w:p w:rsidR="00343BAB" w:rsidRPr="00AF0080" w:rsidRDefault="00172E88" w:rsidP="00CC51DD">
      <w:pPr>
        <w:tabs>
          <w:tab w:val="left" w:pos="709"/>
          <w:tab w:val="left" w:pos="990"/>
        </w:tabs>
        <w:jc w:val="both"/>
        <w:rPr>
          <w:sz w:val="24"/>
          <w:szCs w:val="24"/>
        </w:rPr>
      </w:pPr>
      <w:r w:rsidRPr="00AC7AF4">
        <w:rPr>
          <w:sz w:val="24"/>
          <w:szCs w:val="24"/>
        </w:rPr>
        <w:t xml:space="preserve">2.12.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w:t>
      </w:r>
      <w:r w:rsidR="003B3AC7" w:rsidRPr="00AC7AF4">
        <w:rPr>
          <w:sz w:val="24"/>
          <w:szCs w:val="24"/>
        </w:rPr>
        <w:t>а</w:t>
      </w:r>
      <w:r w:rsidRPr="00AC7AF4">
        <w:rPr>
          <w:sz w:val="24"/>
          <w:szCs w:val="24"/>
        </w:rPr>
        <w:t>кт сдачи-</w:t>
      </w:r>
      <w:r w:rsidRPr="00AF0080">
        <w:rPr>
          <w:sz w:val="24"/>
          <w:szCs w:val="24"/>
        </w:rPr>
        <w:t xml:space="preserve">приемки оказанных услуг по техническому сопровождению. </w:t>
      </w:r>
    </w:p>
    <w:p w:rsidR="00AF0080" w:rsidRDefault="00AF0080" w:rsidP="00CC51DD">
      <w:pPr>
        <w:tabs>
          <w:tab w:val="left" w:pos="709"/>
          <w:tab w:val="left" w:pos="990"/>
        </w:tabs>
        <w:jc w:val="both"/>
        <w:rPr>
          <w:sz w:val="24"/>
          <w:szCs w:val="24"/>
        </w:rPr>
      </w:pPr>
      <w:r w:rsidRPr="00AF0080">
        <w:rPr>
          <w:sz w:val="24"/>
          <w:szCs w:val="24"/>
        </w:rPr>
        <w:t xml:space="preserve">2.13. </w:t>
      </w:r>
      <w:r w:rsidR="007A7735" w:rsidRPr="001522D4">
        <w:rPr>
          <w:sz w:val="24"/>
          <w:szCs w:val="24"/>
        </w:rPr>
        <w:t xml:space="preserve">Перечень строительных материалов </w:t>
      </w:r>
      <w:r w:rsidRPr="001522D4">
        <w:rPr>
          <w:sz w:val="24"/>
          <w:szCs w:val="24"/>
        </w:rPr>
        <w:t xml:space="preserve">и оборудования, </w:t>
      </w:r>
      <w:r w:rsidR="00C45EBA">
        <w:rPr>
          <w:sz w:val="24"/>
          <w:szCs w:val="24"/>
        </w:rPr>
        <w:t>используемых</w:t>
      </w:r>
      <w:r w:rsidR="00E835C8">
        <w:rPr>
          <w:sz w:val="24"/>
          <w:szCs w:val="24"/>
        </w:rPr>
        <w:t xml:space="preserve"> Подрядчик</w:t>
      </w:r>
      <w:r w:rsidR="00C45EBA">
        <w:rPr>
          <w:sz w:val="24"/>
          <w:szCs w:val="24"/>
        </w:rPr>
        <w:t>ом</w:t>
      </w:r>
      <w:r w:rsidR="00E835C8">
        <w:rPr>
          <w:sz w:val="24"/>
          <w:szCs w:val="24"/>
        </w:rPr>
        <w:t xml:space="preserve"> </w:t>
      </w:r>
      <w:r w:rsidRPr="001522D4">
        <w:rPr>
          <w:sz w:val="24"/>
          <w:szCs w:val="24"/>
        </w:rPr>
        <w:t xml:space="preserve">при выполнении </w:t>
      </w:r>
      <w:r w:rsidR="0056246C">
        <w:rPr>
          <w:sz w:val="24"/>
          <w:szCs w:val="24"/>
        </w:rPr>
        <w:t>Р</w:t>
      </w:r>
      <w:r w:rsidRPr="001522D4">
        <w:rPr>
          <w:sz w:val="24"/>
          <w:szCs w:val="24"/>
        </w:rPr>
        <w:t xml:space="preserve">абот в рамках исполнения настоящего </w:t>
      </w:r>
      <w:r>
        <w:rPr>
          <w:sz w:val="24"/>
          <w:szCs w:val="24"/>
        </w:rPr>
        <w:t>Договора</w:t>
      </w:r>
      <w:r w:rsidR="0056246C">
        <w:rPr>
          <w:sz w:val="24"/>
          <w:szCs w:val="24"/>
        </w:rPr>
        <w:t>,</w:t>
      </w:r>
      <w:r>
        <w:rPr>
          <w:sz w:val="24"/>
          <w:szCs w:val="24"/>
        </w:rPr>
        <w:t xml:space="preserve"> </w:t>
      </w:r>
      <w:r w:rsidRPr="001522D4">
        <w:rPr>
          <w:sz w:val="24"/>
          <w:szCs w:val="24"/>
        </w:rPr>
        <w:t>р</w:t>
      </w:r>
      <w:r>
        <w:rPr>
          <w:sz w:val="24"/>
          <w:szCs w:val="24"/>
        </w:rPr>
        <w:t>егламентирован П</w:t>
      </w:r>
      <w:r w:rsidRPr="001522D4">
        <w:rPr>
          <w:sz w:val="24"/>
          <w:szCs w:val="24"/>
        </w:rPr>
        <w:t>риложением №</w:t>
      </w:r>
      <w:r w:rsidR="00586B51">
        <w:rPr>
          <w:sz w:val="24"/>
          <w:szCs w:val="24"/>
        </w:rPr>
        <w:t xml:space="preserve"> 7</w:t>
      </w:r>
      <w:r w:rsidR="00586B51" w:rsidRPr="001522D4">
        <w:rPr>
          <w:sz w:val="24"/>
          <w:szCs w:val="24"/>
        </w:rPr>
        <w:t xml:space="preserve"> </w:t>
      </w:r>
      <w:r w:rsidRPr="001522D4">
        <w:rPr>
          <w:sz w:val="24"/>
          <w:szCs w:val="24"/>
        </w:rPr>
        <w:t>(далее – Перечень). Все изменения, вносимые в Перечень, будут оформляться Сторонами дополнительным соглашением.</w:t>
      </w:r>
    </w:p>
    <w:p w:rsidR="005F6661" w:rsidRPr="00AC7AF4" w:rsidRDefault="005F6661" w:rsidP="00CC51DD">
      <w:pPr>
        <w:tabs>
          <w:tab w:val="left" w:pos="709"/>
          <w:tab w:val="left" w:pos="990"/>
        </w:tabs>
        <w:jc w:val="both"/>
        <w:rPr>
          <w:sz w:val="24"/>
          <w:szCs w:val="24"/>
        </w:rPr>
      </w:pPr>
    </w:p>
    <w:p w:rsidR="00E7186C" w:rsidRPr="00AC7AF4" w:rsidRDefault="00E7186C" w:rsidP="009F1D4B">
      <w:pPr>
        <w:tabs>
          <w:tab w:val="left" w:pos="1454"/>
        </w:tabs>
        <w:jc w:val="center"/>
        <w:rPr>
          <w:b/>
          <w:color w:val="000000" w:themeColor="text1"/>
          <w:sz w:val="24"/>
          <w:szCs w:val="24"/>
        </w:rPr>
      </w:pPr>
      <w:r w:rsidRPr="00AC7AF4">
        <w:rPr>
          <w:b/>
          <w:color w:val="000000" w:themeColor="text1"/>
          <w:sz w:val="24"/>
          <w:szCs w:val="24"/>
        </w:rPr>
        <w:t xml:space="preserve">Статья </w:t>
      </w:r>
      <w:r w:rsidR="008763E1" w:rsidRPr="00AC7AF4">
        <w:rPr>
          <w:b/>
          <w:color w:val="000000" w:themeColor="text1"/>
          <w:sz w:val="24"/>
          <w:szCs w:val="24"/>
        </w:rPr>
        <w:t>3</w:t>
      </w:r>
    </w:p>
    <w:p w:rsidR="00E7186C" w:rsidRPr="00AC7AF4" w:rsidRDefault="00E7186C" w:rsidP="009F1D4B">
      <w:pPr>
        <w:tabs>
          <w:tab w:val="left" w:pos="1454"/>
        </w:tabs>
        <w:jc w:val="center"/>
        <w:rPr>
          <w:b/>
          <w:color w:val="000000" w:themeColor="text1"/>
          <w:sz w:val="24"/>
          <w:szCs w:val="24"/>
        </w:rPr>
      </w:pPr>
      <w:r w:rsidRPr="00AC7AF4">
        <w:rPr>
          <w:b/>
          <w:color w:val="000000" w:themeColor="text1"/>
          <w:sz w:val="24"/>
          <w:szCs w:val="24"/>
        </w:rPr>
        <w:t>Казначейское сопровождение</w:t>
      </w:r>
    </w:p>
    <w:p w:rsidR="00E7186C" w:rsidRPr="00AC7AF4" w:rsidRDefault="008763E1"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3</w:t>
      </w:r>
      <w:r w:rsidR="00E7186C" w:rsidRPr="00AC7AF4">
        <w:rPr>
          <w:rFonts w:ascii="Times New Roman" w:hAnsi="Times New Roman" w:cs="Times New Roman"/>
          <w:color w:val="000000" w:themeColor="text1"/>
          <w:sz w:val="24"/>
          <w:szCs w:val="24"/>
        </w:rPr>
        <w:t>.1.</w:t>
      </w:r>
      <w:r w:rsidR="00E7186C" w:rsidRPr="00AC7AF4">
        <w:rPr>
          <w:color w:val="000000" w:themeColor="text1"/>
          <w:sz w:val="24"/>
          <w:szCs w:val="24"/>
        </w:rPr>
        <w:t xml:space="preserve"> </w:t>
      </w:r>
      <w:r w:rsidR="00E7186C" w:rsidRPr="00AC7AF4">
        <w:rPr>
          <w:rFonts w:ascii="Times New Roman" w:hAnsi="Times New Roman" w:cs="Times New Roman"/>
          <w:color w:val="000000" w:themeColor="text1"/>
          <w:sz w:val="24"/>
          <w:szCs w:val="24"/>
        </w:rPr>
        <w:t xml:space="preserve"> В соответствии </w:t>
      </w:r>
      <w:proofErr w:type="gramStart"/>
      <w:r w:rsidR="00E7186C" w:rsidRPr="00AC7AF4">
        <w:rPr>
          <w:rFonts w:ascii="Times New Roman" w:hAnsi="Times New Roman" w:cs="Times New Roman"/>
          <w:color w:val="000000" w:themeColor="text1"/>
          <w:sz w:val="24"/>
          <w:szCs w:val="24"/>
        </w:rPr>
        <w:t>с</w:t>
      </w:r>
      <w:proofErr w:type="gramEnd"/>
      <w:r w:rsidR="00E7186C" w:rsidRPr="00AC7AF4">
        <w:rPr>
          <w:rFonts w:ascii="Times New Roman" w:hAnsi="Times New Roman" w:cs="Times New Roman"/>
          <w:color w:val="000000" w:themeColor="text1"/>
          <w:sz w:val="24"/>
          <w:szCs w:val="24"/>
        </w:rPr>
        <w:t xml:space="preserve"> </w:t>
      </w:r>
      <w:r w:rsidR="00D84391" w:rsidRPr="00AC7AF4">
        <w:rPr>
          <w:b/>
          <w:color w:val="000000" w:themeColor="text1"/>
          <w:sz w:val="24"/>
          <w:szCs w:val="24"/>
        </w:rPr>
        <w:t>____________</w:t>
      </w:r>
      <w:r w:rsidR="00D84391" w:rsidRPr="00AC7AF4">
        <w:rPr>
          <w:rFonts w:ascii="Times New Roman" w:hAnsi="Times New Roman" w:cs="Times New Roman"/>
          <w:color w:val="000000" w:themeColor="text1"/>
          <w:sz w:val="24"/>
          <w:szCs w:val="24"/>
        </w:rPr>
        <w:t xml:space="preserve"> </w:t>
      </w:r>
      <w:r w:rsidR="00D84391" w:rsidRPr="00AC7AF4">
        <w:rPr>
          <w:b/>
          <w:color w:val="000000" w:themeColor="text1"/>
          <w:sz w:val="24"/>
          <w:szCs w:val="24"/>
        </w:rPr>
        <w:t>____________</w:t>
      </w:r>
      <w:r w:rsidR="00E7186C" w:rsidRPr="00AC7AF4">
        <w:rPr>
          <w:rFonts w:ascii="Times New Roman" w:hAnsi="Times New Roman" w:cs="Times New Roman"/>
          <w:color w:val="000000" w:themeColor="text1"/>
          <w:sz w:val="24"/>
          <w:szCs w:val="24"/>
        </w:rPr>
        <w:t xml:space="preserve"> Стороны применяют следующие положения:</w:t>
      </w:r>
    </w:p>
    <w:p w:rsidR="00E7186C" w:rsidRPr="00AC7AF4" w:rsidRDefault="008763E1"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3</w:t>
      </w:r>
      <w:r w:rsidR="00E7186C" w:rsidRPr="00AC7AF4">
        <w:rPr>
          <w:rFonts w:ascii="Times New Roman" w:hAnsi="Times New Roman" w:cs="Times New Roman"/>
          <w:color w:val="000000" w:themeColor="text1"/>
          <w:sz w:val="24"/>
          <w:szCs w:val="24"/>
        </w:rPr>
        <w:t xml:space="preserve">.2. Авансовый платеж по </w:t>
      </w:r>
      <w:r w:rsidRPr="00AC7AF4">
        <w:rPr>
          <w:rFonts w:ascii="Times New Roman" w:hAnsi="Times New Roman" w:cs="Times New Roman"/>
          <w:color w:val="000000" w:themeColor="text1"/>
          <w:sz w:val="24"/>
          <w:szCs w:val="24"/>
        </w:rPr>
        <w:t>Договору</w:t>
      </w:r>
      <w:r w:rsidR="00E7186C" w:rsidRPr="00AC7AF4">
        <w:rPr>
          <w:rFonts w:ascii="Times New Roman" w:hAnsi="Times New Roman" w:cs="Times New Roman"/>
          <w:color w:val="000000" w:themeColor="text1"/>
          <w:sz w:val="24"/>
          <w:szCs w:val="24"/>
        </w:rPr>
        <w:t xml:space="preserve">, а также авансы по договорам, заключаемым </w:t>
      </w:r>
      <w:r w:rsidRPr="00AC7AF4">
        <w:rPr>
          <w:rFonts w:ascii="Times New Roman" w:hAnsi="Times New Roman" w:cs="Times New Roman"/>
          <w:color w:val="000000" w:themeColor="text1"/>
          <w:sz w:val="24"/>
          <w:szCs w:val="24"/>
        </w:rPr>
        <w:t>П</w:t>
      </w:r>
      <w:r w:rsidR="00E7186C" w:rsidRPr="00AC7AF4">
        <w:rPr>
          <w:rFonts w:ascii="Times New Roman" w:hAnsi="Times New Roman" w:cs="Times New Roman"/>
          <w:color w:val="000000" w:themeColor="text1"/>
          <w:sz w:val="24"/>
          <w:szCs w:val="24"/>
        </w:rPr>
        <w:t xml:space="preserve">одрядчиком в рамках исполнения настоящего </w:t>
      </w:r>
      <w:r w:rsidRPr="00AC7AF4">
        <w:rPr>
          <w:rFonts w:ascii="Times New Roman" w:hAnsi="Times New Roman" w:cs="Times New Roman"/>
          <w:color w:val="000000" w:themeColor="text1"/>
          <w:sz w:val="24"/>
          <w:szCs w:val="24"/>
        </w:rPr>
        <w:t>Договора</w:t>
      </w:r>
      <w:r w:rsidR="0056246C">
        <w:rPr>
          <w:rFonts w:ascii="Times New Roman" w:hAnsi="Times New Roman" w:cs="Times New Roman"/>
          <w:color w:val="000000" w:themeColor="text1"/>
          <w:sz w:val="24"/>
          <w:szCs w:val="24"/>
        </w:rPr>
        <w:t>,</w:t>
      </w:r>
      <w:r w:rsidRPr="00AC7AF4">
        <w:rPr>
          <w:rFonts w:ascii="Times New Roman" w:hAnsi="Times New Roman" w:cs="Times New Roman"/>
          <w:color w:val="000000" w:themeColor="text1"/>
          <w:sz w:val="24"/>
          <w:szCs w:val="24"/>
        </w:rPr>
        <w:t xml:space="preserve"> </w:t>
      </w:r>
      <w:r w:rsidR="00E7186C" w:rsidRPr="00AC7AF4">
        <w:rPr>
          <w:rFonts w:ascii="Times New Roman" w:hAnsi="Times New Roman" w:cs="Times New Roman"/>
          <w:color w:val="000000" w:themeColor="text1"/>
          <w:sz w:val="24"/>
          <w:szCs w:val="24"/>
        </w:rPr>
        <w:t>производятся целевыми средствами и подлежат казначейскому сопровождению.</w:t>
      </w:r>
    </w:p>
    <w:p w:rsidR="00E7186C" w:rsidRPr="00AF0080" w:rsidRDefault="008763E1" w:rsidP="00EE60C2">
      <w:pPr>
        <w:pStyle w:val="ConsPlusNormal"/>
        <w:jc w:val="both"/>
        <w:outlineLvl w:val="1"/>
        <w:rPr>
          <w:rFonts w:ascii="Times New Roman" w:hAnsi="Times New Roman" w:cs="Times New Roman"/>
          <w:color w:val="000000" w:themeColor="text1"/>
          <w:sz w:val="24"/>
          <w:szCs w:val="24"/>
        </w:rPr>
      </w:pPr>
      <w:r w:rsidRPr="00AF0080">
        <w:rPr>
          <w:color w:val="000000" w:themeColor="text1"/>
          <w:sz w:val="24"/>
          <w:szCs w:val="24"/>
        </w:rPr>
        <w:t>3</w:t>
      </w:r>
      <w:r w:rsidR="00E7186C" w:rsidRPr="00AF0080">
        <w:rPr>
          <w:color w:val="000000" w:themeColor="text1"/>
          <w:sz w:val="24"/>
          <w:szCs w:val="24"/>
        </w:rPr>
        <w:t xml:space="preserve">.3. </w:t>
      </w:r>
      <w:r w:rsidR="00E7186C" w:rsidRPr="00AF0080">
        <w:rPr>
          <w:rFonts w:ascii="Times New Roman" w:hAnsi="Times New Roman" w:cs="Times New Roman"/>
          <w:color w:val="000000" w:themeColor="text1"/>
          <w:sz w:val="24"/>
          <w:szCs w:val="24"/>
        </w:rPr>
        <w:t xml:space="preserve">При казначейском сопровождении </w:t>
      </w:r>
      <w:r w:rsidRPr="00AF0080">
        <w:rPr>
          <w:rFonts w:ascii="Times New Roman" w:hAnsi="Times New Roman" w:cs="Times New Roman"/>
          <w:color w:val="000000" w:themeColor="text1"/>
          <w:sz w:val="24"/>
          <w:szCs w:val="24"/>
        </w:rPr>
        <w:t>П</w:t>
      </w:r>
      <w:r w:rsidR="00E7186C" w:rsidRPr="00AF0080">
        <w:rPr>
          <w:rFonts w:ascii="Times New Roman" w:hAnsi="Times New Roman" w:cs="Times New Roman"/>
          <w:color w:val="000000" w:themeColor="text1"/>
          <w:sz w:val="24"/>
          <w:szCs w:val="24"/>
        </w:rPr>
        <w:t>одрядчик обязан:</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а)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(далее – лицевой счет). В течение 3 (трех) рабочих дней после открытия лицевого счета </w:t>
      </w:r>
      <w:r w:rsidR="008763E1"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 xml:space="preserve">одрядчик обязан уведомить об этом </w:t>
      </w:r>
      <w:r w:rsidR="008763E1" w:rsidRPr="00AC7AF4">
        <w:rPr>
          <w:rFonts w:ascii="Times New Roman" w:hAnsi="Times New Roman" w:cs="Times New Roman"/>
          <w:color w:val="000000" w:themeColor="text1"/>
          <w:sz w:val="24"/>
          <w:szCs w:val="24"/>
        </w:rPr>
        <w:t>Генерального подрядчик</w:t>
      </w:r>
      <w:r w:rsidRPr="00AC7AF4">
        <w:rPr>
          <w:rFonts w:ascii="Times New Roman" w:hAnsi="Times New Roman" w:cs="Times New Roman"/>
          <w:color w:val="000000" w:themeColor="text1"/>
          <w:sz w:val="24"/>
          <w:szCs w:val="24"/>
        </w:rPr>
        <w:t xml:space="preserve">а. Уведомление должно содержать все необходимые реквизиты, достаточные для осуществления расчетов по </w:t>
      </w:r>
      <w:r w:rsidR="008763E1" w:rsidRPr="00AC7AF4">
        <w:rPr>
          <w:rFonts w:ascii="Times New Roman" w:hAnsi="Times New Roman" w:cs="Times New Roman"/>
          <w:color w:val="000000" w:themeColor="text1"/>
          <w:sz w:val="24"/>
          <w:szCs w:val="24"/>
        </w:rPr>
        <w:t>Договору</w:t>
      </w:r>
      <w:r w:rsidRPr="00AC7AF4">
        <w:rPr>
          <w:rFonts w:ascii="Times New Roman" w:hAnsi="Times New Roman" w:cs="Times New Roman"/>
          <w:color w:val="000000" w:themeColor="text1"/>
          <w:sz w:val="24"/>
          <w:szCs w:val="24"/>
        </w:rPr>
        <w:t>. Заключение дополнительного соглашения в данном случае не требуется;</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б) представлять в территориальные органы Федерального казначейства документы, предусмотренные порядком санкционирования целевых средств;</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в) указывать в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Порядок формирования указанного идентификатора устанавливается Министерством финансов Российской Федерации;</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г) вести раздельный учет результатов финансово-хозяйственной деятельности по каждому </w:t>
      </w:r>
      <w:r w:rsidRPr="00AC7AF4">
        <w:rPr>
          <w:rFonts w:ascii="Times New Roman" w:hAnsi="Times New Roman" w:cs="Times New Roman"/>
          <w:color w:val="000000" w:themeColor="text1"/>
          <w:sz w:val="24"/>
          <w:szCs w:val="24"/>
        </w:rPr>
        <w:lastRenderedPageBreak/>
        <w:t>договору, заключенному в целях исполнения Государственного контракта (гражданско-правового договора) в соответствии с порядком, определенным Правительством Российской Федерации;</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д) соблюдать запреты, установленные </w:t>
      </w:r>
      <w:r w:rsidR="00D84391" w:rsidRPr="00AC7AF4">
        <w:rPr>
          <w:b/>
          <w:color w:val="000000" w:themeColor="text1"/>
          <w:sz w:val="24"/>
          <w:szCs w:val="24"/>
        </w:rPr>
        <w:t>____________</w:t>
      </w:r>
      <w:r w:rsidRPr="00AC7AF4">
        <w:rPr>
          <w:rFonts w:ascii="Times New Roman" w:hAnsi="Times New Roman" w:cs="Times New Roman"/>
          <w:color w:val="000000" w:themeColor="text1"/>
          <w:sz w:val="24"/>
          <w:szCs w:val="24"/>
        </w:rPr>
        <w:t>. При казначейском сопровождении целевых средств запрещается перечисление целевых средств:</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proofErr w:type="gramStart"/>
      <w:r w:rsidRPr="00AC7AF4">
        <w:rPr>
          <w:rFonts w:ascii="Times New Roman" w:hAnsi="Times New Roman" w:cs="Times New Roman"/>
          <w:color w:val="000000" w:themeColor="text1"/>
          <w:sz w:val="24"/>
          <w:szCs w:val="24"/>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AC7AF4">
        <w:rPr>
          <w:rFonts w:ascii="Times New Roman" w:hAnsi="Times New Roman" w:cs="Times New Roman"/>
          <w:color w:val="000000" w:themeColor="text1"/>
          <w:sz w:val="24"/>
          <w:szCs w:val="24"/>
        </w:rPr>
        <w:t xml:space="preserve"> банка Российской Федерации или в кредитной организации;</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3) на счета, открытые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одрядчику в учреждении Центрального банка Российской Федерации или в кредитной организации, за исключением:</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оплаты обязательств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одрядчика в соответствии с валютным законодательством Российской Федерации;</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 xml:space="preserve">оплаты обязательств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 xml:space="preserve">одрядчика по оплате труда с учетом начислений и социальных выплат, иных выплат в пользу работников, а также выплат лицам, не состоящим в штате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одрядчика, привлеченным для достижения цели, определенной при предоставлении средств;</w:t>
      </w:r>
    </w:p>
    <w:p w:rsidR="00E7186C" w:rsidRPr="00B31555" w:rsidRDefault="00E7186C" w:rsidP="00EE60C2">
      <w:pPr>
        <w:pStyle w:val="ConsPlusNormal"/>
        <w:jc w:val="both"/>
        <w:outlineLvl w:val="1"/>
        <w:rPr>
          <w:rFonts w:ascii="Times New Roman" w:hAnsi="Times New Roman" w:cs="Times New Roman"/>
          <w:color w:val="000000" w:themeColor="text1"/>
          <w:sz w:val="24"/>
          <w:szCs w:val="24"/>
        </w:rPr>
      </w:pPr>
      <w:proofErr w:type="gramStart"/>
      <w:r w:rsidRPr="00AC7AF4">
        <w:rPr>
          <w:rFonts w:ascii="Times New Roman" w:hAnsi="Times New Roman" w:cs="Times New Roman"/>
          <w:color w:val="000000" w:themeColor="text1"/>
          <w:sz w:val="24"/>
          <w:szCs w:val="24"/>
        </w:rPr>
        <w:t xml:space="preserve">оплаты фактически поставленных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 xml:space="preserve">одрядчиком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w:t>
      </w:r>
      <w:r w:rsidR="008853CD" w:rsidRPr="00AC7AF4">
        <w:rPr>
          <w:rFonts w:ascii="Times New Roman" w:hAnsi="Times New Roman" w:cs="Times New Roman"/>
          <w:color w:val="000000" w:themeColor="text1"/>
          <w:sz w:val="24"/>
          <w:szCs w:val="24"/>
        </w:rPr>
        <w:t>П</w:t>
      </w:r>
      <w:r w:rsidRPr="00AC7AF4">
        <w:rPr>
          <w:rFonts w:ascii="Times New Roman" w:hAnsi="Times New Roman" w:cs="Times New Roman"/>
          <w:color w:val="000000" w:themeColor="text1"/>
          <w:sz w:val="24"/>
          <w:szCs w:val="24"/>
        </w:rPr>
        <w:t>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w:t>
      </w:r>
      <w:proofErr w:type="gramEnd"/>
      <w:r w:rsidRPr="00AC7AF4">
        <w:rPr>
          <w:rFonts w:ascii="Times New Roman" w:hAnsi="Times New Roman" w:cs="Times New Roman"/>
          <w:color w:val="000000" w:themeColor="text1"/>
          <w:sz w:val="24"/>
          <w:szCs w:val="24"/>
        </w:rPr>
        <w:t xml:space="preserve">) </w:t>
      </w:r>
      <w:proofErr w:type="gramStart"/>
      <w:r w:rsidRPr="00AC7AF4">
        <w:rPr>
          <w:rFonts w:ascii="Times New Roman" w:hAnsi="Times New Roman" w:cs="Times New Roman"/>
          <w:color w:val="000000" w:themeColor="text1"/>
          <w:sz w:val="24"/>
          <w:szCs w:val="24"/>
        </w:rPr>
        <w:t xml:space="preserve">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w:t>
      </w:r>
      <w:r w:rsidRPr="00B31555">
        <w:rPr>
          <w:rFonts w:ascii="Times New Roman" w:hAnsi="Times New Roman" w:cs="Times New Roman"/>
          <w:color w:val="000000" w:themeColor="text1"/>
          <w:sz w:val="24"/>
          <w:szCs w:val="24"/>
        </w:rPr>
        <w:t>средств;</w:t>
      </w:r>
      <w:proofErr w:type="gramEnd"/>
    </w:p>
    <w:p w:rsidR="00E7186C" w:rsidRPr="00AC7AF4" w:rsidRDefault="00E7186C" w:rsidP="00EE60C2">
      <w:pPr>
        <w:pStyle w:val="ConsPlusNormal"/>
        <w:jc w:val="both"/>
        <w:outlineLvl w:val="1"/>
        <w:rPr>
          <w:rFonts w:ascii="Times New Roman" w:hAnsi="Times New Roman" w:cs="Times New Roman"/>
          <w:strike/>
          <w:color w:val="000000" w:themeColor="text1"/>
          <w:sz w:val="24"/>
          <w:szCs w:val="24"/>
        </w:rPr>
      </w:pPr>
      <w:r w:rsidRPr="00B31555">
        <w:rPr>
          <w:rFonts w:ascii="Times New Roman" w:hAnsi="Times New Roman" w:cs="Times New Roman"/>
          <w:color w:val="000000" w:themeColor="text1"/>
          <w:sz w:val="24"/>
          <w:szCs w:val="24"/>
        </w:rPr>
        <w:t xml:space="preserve">возмещения произведенных </w:t>
      </w:r>
      <w:r w:rsidR="008853CD" w:rsidRPr="00B31555">
        <w:rPr>
          <w:rFonts w:ascii="Times New Roman" w:hAnsi="Times New Roman" w:cs="Times New Roman"/>
          <w:color w:val="000000" w:themeColor="text1"/>
          <w:sz w:val="24"/>
          <w:szCs w:val="24"/>
        </w:rPr>
        <w:t>П</w:t>
      </w:r>
      <w:r w:rsidRPr="00B31555">
        <w:rPr>
          <w:rFonts w:ascii="Times New Roman" w:hAnsi="Times New Roman" w:cs="Times New Roman"/>
          <w:color w:val="000000" w:themeColor="text1"/>
          <w:sz w:val="24"/>
          <w:szCs w:val="24"/>
        </w:rPr>
        <w:t xml:space="preserve">одрядчиком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w:t>
      </w:r>
      <w:r w:rsidR="008853CD" w:rsidRPr="00B31555">
        <w:rPr>
          <w:rFonts w:ascii="Times New Roman" w:hAnsi="Times New Roman" w:cs="Times New Roman"/>
          <w:color w:val="000000" w:themeColor="text1"/>
          <w:sz w:val="24"/>
          <w:szCs w:val="24"/>
        </w:rPr>
        <w:t>П</w:t>
      </w:r>
      <w:r w:rsidRPr="00B31555">
        <w:rPr>
          <w:rFonts w:ascii="Times New Roman" w:hAnsi="Times New Roman" w:cs="Times New Roman"/>
          <w:color w:val="000000" w:themeColor="text1"/>
          <w:sz w:val="24"/>
          <w:szCs w:val="24"/>
        </w:rPr>
        <w:t>одрядчиком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r w:rsidR="00B31555" w:rsidRPr="001522D4">
        <w:rPr>
          <w:rFonts w:ascii="Times New Roman" w:hAnsi="Times New Roman" w:cs="Times New Roman"/>
          <w:color w:val="000000" w:themeColor="text1"/>
          <w:sz w:val="24"/>
          <w:szCs w:val="24"/>
        </w:rPr>
        <w:t xml:space="preserve"> </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оплаты обязательств по накладным расходам в соответствии с Порядком санкционирования;</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proofErr w:type="gramStart"/>
      <w:r w:rsidRPr="00AC7AF4">
        <w:rPr>
          <w:rFonts w:ascii="Times New Roman" w:hAnsi="Times New Roman" w:cs="Times New Roman"/>
          <w:color w:val="000000" w:themeColor="text1"/>
          <w:sz w:val="24"/>
          <w:szCs w:val="24"/>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AC7AF4">
        <w:rPr>
          <w:rFonts w:ascii="Times New Roman" w:hAnsi="Times New Roman" w:cs="Times New Roman"/>
          <w:color w:val="000000" w:themeColor="text1"/>
          <w:sz w:val="24"/>
          <w:szCs w:val="24"/>
        </w:rPr>
        <w:t xml:space="preserve"> </w:t>
      </w:r>
      <w:proofErr w:type="gramStart"/>
      <w:r w:rsidRPr="00AC7AF4">
        <w:rPr>
          <w:rFonts w:ascii="Times New Roman" w:hAnsi="Times New Roman" w:cs="Times New Roman"/>
          <w:color w:val="000000" w:themeColor="text1"/>
          <w:sz w:val="24"/>
          <w:szCs w:val="24"/>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w:t>
      </w:r>
      <w:proofErr w:type="gramEnd"/>
      <w:r w:rsidRPr="00AC7AF4">
        <w:rPr>
          <w:rFonts w:ascii="Times New Roman" w:hAnsi="Times New Roman" w:cs="Times New Roman"/>
          <w:color w:val="000000" w:themeColor="text1"/>
          <w:sz w:val="24"/>
          <w:szCs w:val="24"/>
        </w:rPr>
        <w:t xml:space="preserve"> со страховым законодательством, в целях приобретения услуг по приему платежей от физических лиц, осуществляемых платежными агентами.</w:t>
      </w:r>
    </w:p>
    <w:p w:rsidR="00E7186C" w:rsidRPr="00AC7AF4" w:rsidRDefault="00E7186C"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lastRenderedPageBreak/>
        <w:t>е) соблюдать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Правилами казначейского сопровождения.</w:t>
      </w:r>
    </w:p>
    <w:p w:rsidR="00E7186C" w:rsidRPr="00AC7AF4" w:rsidRDefault="008763E1" w:rsidP="00EE60C2">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3</w:t>
      </w:r>
      <w:r w:rsidR="00E7186C" w:rsidRPr="00AC7AF4">
        <w:rPr>
          <w:rFonts w:ascii="Times New Roman" w:hAnsi="Times New Roman" w:cs="Times New Roman"/>
          <w:color w:val="000000" w:themeColor="text1"/>
          <w:sz w:val="24"/>
          <w:szCs w:val="24"/>
        </w:rPr>
        <w:t>.</w:t>
      </w:r>
      <w:r w:rsidR="00B96978">
        <w:rPr>
          <w:rFonts w:ascii="Times New Roman" w:hAnsi="Times New Roman" w:cs="Times New Roman"/>
          <w:color w:val="000000" w:themeColor="text1"/>
          <w:sz w:val="24"/>
          <w:szCs w:val="24"/>
        </w:rPr>
        <w:t>4</w:t>
      </w:r>
      <w:r w:rsidR="00E7186C" w:rsidRPr="00AC7AF4">
        <w:rPr>
          <w:rFonts w:ascii="Times New Roman" w:hAnsi="Times New Roman" w:cs="Times New Roman"/>
          <w:color w:val="000000" w:themeColor="text1"/>
          <w:sz w:val="24"/>
          <w:szCs w:val="24"/>
        </w:rPr>
        <w:t xml:space="preserve">. </w:t>
      </w:r>
      <w:r w:rsidR="008853CD" w:rsidRPr="00AC7AF4">
        <w:rPr>
          <w:rFonts w:ascii="Times New Roman" w:hAnsi="Times New Roman" w:cs="Times New Roman"/>
          <w:color w:val="000000" w:themeColor="text1"/>
          <w:sz w:val="24"/>
          <w:szCs w:val="24"/>
        </w:rPr>
        <w:t>П</w:t>
      </w:r>
      <w:r w:rsidR="00E7186C" w:rsidRPr="00AC7AF4">
        <w:rPr>
          <w:rFonts w:ascii="Times New Roman" w:hAnsi="Times New Roman" w:cs="Times New Roman"/>
          <w:color w:val="000000" w:themeColor="text1"/>
          <w:sz w:val="24"/>
          <w:szCs w:val="24"/>
        </w:rPr>
        <w:t>одрядчик вправе:</w:t>
      </w:r>
    </w:p>
    <w:p w:rsidR="00E7186C" w:rsidRPr="00AC7AF4" w:rsidRDefault="00E7186C" w:rsidP="00311CC5">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перечислять средства с лицевого 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целевых сре</w:t>
      </w:r>
      <w:proofErr w:type="gramStart"/>
      <w:r w:rsidRPr="00AC7AF4">
        <w:rPr>
          <w:rFonts w:ascii="Times New Roman" w:hAnsi="Times New Roman" w:cs="Times New Roman"/>
          <w:color w:val="000000" w:themeColor="text1"/>
          <w:sz w:val="24"/>
          <w:szCs w:val="24"/>
        </w:rPr>
        <w:t>дств в сл</w:t>
      </w:r>
      <w:proofErr w:type="gramEnd"/>
      <w:r w:rsidRPr="00AC7AF4">
        <w:rPr>
          <w:rFonts w:ascii="Times New Roman" w:hAnsi="Times New Roman" w:cs="Times New Roman"/>
          <w:color w:val="000000" w:themeColor="text1"/>
          <w:sz w:val="24"/>
          <w:szCs w:val="24"/>
        </w:rPr>
        <w:t>учае, если оплата осуществляется единовременно после полного исполнения договора (контракта), а также в случае, если исполнение и оплата договора (контракта) осуществляются поэтапно.</w:t>
      </w:r>
    </w:p>
    <w:p w:rsidR="00055E3B" w:rsidRDefault="008763E1" w:rsidP="007C655A">
      <w:pPr>
        <w:pStyle w:val="ConsPlusNormal"/>
        <w:jc w:val="both"/>
        <w:outlineLvl w:val="1"/>
        <w:rPr>
          <w:rFonts w:ascii="Times New Roman" w:hAnsi="Times New Roman" w:cs="Times New Roman"/>
          <w:color w:val="000000" w:themeColor="text1"/>
          <w:sz w:val="24"/>
          <w:szCs w:val="24"/>
        </w:rPr>
      </w:pPr>
      <w:r w:rsidRPr="00AC7AF4">
        <w:rPr>
          <w:rFonts w:ascii="Times New Roman" w:hAnsi="Times New Roman" w:cs="Times New Roman"/>
          <w:color w:val="000000" w:themeColor="text1"/>
          <w:sz w:val="24"/>
          <w:szCs w:val="24"/>
        </w:rPr>
        <w:t>3</w:t>
      </w:r>
      <w:r w:rsidR="00E7186C" w:rsidRPr="00AC7AF4">
        <w:rPr>
          <w:rFonts w:ascii="Times New Roman" w:hAnsi="Times New Roman" w:cs="Times New Roman"/>
          <w:color w:val="000000" w:themeColor="text1"/>
          <w:sz w:val="24"/>
          <w:szCs w:val="24"/>
        </w:rPr>
        <w:t>.</w:t>
      </w:r>
      <w:r w:rsidR="00B96978">
        <w:rPr>
          <w:rFonts w:ascii="Times New Roman" w:hAnsi="Times New Roman" w:cs="Times New Roman"/>
          <w:color w:val="000000" w:themeColor="text1"/>
          <w:sz w:val="24"/>
          <w:szCs w:val="24"/>
        </w:rPr>
        <w:t>5</w:t>
      </w:r>
      <w:r w:rsidR="00E7186C" w:rsidRPr="00AC7AF4">
        <w:rPr>
          <w:rFonts w:ascii="Times New Roman" w:hAnsi="Times New Roman" w:cs="Times New Roman"/>
          <w:color w:val="000000" w:themeColor="text1"/>
          <w:sz w:val="24"/>
          <w:szCs w:val="24"/>
        </w:rPr>
        <w:t xml:space="preserve">. </w:t>
      </w:r>
      <w:proofErr w:type="gramStart"/>
      <w:r w:rsidR="00E7186C" w:rsidRPr="00AC7AF4">
        <w:rPr>
          <w:rFonts w:ascii="Times New Roman" w:hAnsi="Times New Roman" w:cs="Times New Roman"/>
          <w:color w:val="000000" w:themeColor="text1"/>
          <w:sz w:val="24"/>
          <w:szCs w:val="24"/>
        </w:rPr>
        <w:t>При наличии оснований, указанных в п.11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w:t>
      </w:r>
      <w:proofErr w:type="gramEnd"/>
      <w:r w:rsidR="00E7186C" w:rsidRPr="00AC7AF4">
        <w:rPr>
          <w:rFonts w:ascii="Times New Roman" w:hAnsi="Times New Roman" w:cs="Times New Roman"/>
          <w:color w:val="000000" w:themeColor="text1"/>
          <w:sz w:val="24"/>
          <w:szCs w:val="24"/>
        </w:rPr>
        <w:t xml:space="preserve"> казначейского сопровождения, </w:t>
      </w:r>
      <w:proofErr w:type="gramStart"/>
      <w:r w:rsidR="00E7186C" w:rsidRPr="00AC7AF4">
        <w:rPr>
          <w:rFonts w:ascii="Times New Roman" w:hAnsi="Times New Roman" w:cs="Times New Roman"/>
          <w:color w:val="000000" w:themeColor="text1"/>
          <w:sz w:val="24"/>
          <w:szCs w:val="24"/>
        </w:rPr>
        <w:t>утвержденным</w:t>
      </w:r>
      <w:proofErr w:type="gramEnd"/>
      <w:r w:rsidR="00E7186C" w:rsidRPr="00AC7AF4">
        <w:rPr>
          <w:rFonts w:ascii="Times New Roman" w:hAnsi="Times New Roman" w:cs="Times New Roman"/>
          <w:color w:val="000000" w:themeColor="text1"/>
          <w:sz w:val="24"/>
          <w:szCs w:val="24"/>
        </w:rPr>
        <w:t xml:space="preserve"> </w:t>
      </w:r>
      <w:r w:rsidR="00D84391" w:rsidRPr="00AC7AF4">
        <w:rPr>
          <w:b/>
          <w:color w:val="000000" w:themeColor="text1"/>
          <w:sz w:val="24"/>
          <w:szCs w:val="24"/>
        </w:rPr>
        <w:t>____________</w:t>
      </w:r>
      <w:r w:rsidR="00E7186C" w:rsidRPr="00AC7AF4">
        <w:rPr>
          <w:rFonts w:ascii="Times New Roman" w:hAnsi="Times New Roman" w:cs="Times New Roman"/>
          <w:color w:val="000000" w:themeColor="text1"/>
          <w:sz w:val="24"/>
          <w:szCs w:val="24"/>
        </w:rPr>
        <w:t>.</w:t>
      </w:r>
    </w:p>
    <w:p w:rsidR="00D82C5C" w:rsidRDefault="00B31555" w:rsidP="007C655A">
      <w:pPr>
        <w:tabs>
          <w:tab w:val="left" w:pos="1454"/>
        </w:tabs>
        <w:jc w:val="both"/>
        <w:rPr>
          <w:color w:val="000000" w:themeColor="text1"/>
          <w:sz w:val="24"/>
          <w:szCs w:val="24"/>
        </w:rPr>
      </w:pPr>
      <w:r w:rsidRPr="00AF0080">
        <w:rPr>
          <w:color w:val="000000" w:themeColor="text1"/>
          <w:sz w:val="24"/>
          <w:szCs w:val="24"/>
        </w:rPr>
        <w:t xml:space="preserve">3.6. </w:t>
      </w:r>
      <w:r w:rsidR="007A7735">
        <w:rPr>
          <w:color w:val="000000" w:themeColor="text1"/>
          <w:sz w:val="24"/>
          <w:szCs w:val="24"/>
        </w:rPr>
        <w:t>П</w:t>
      </w:r>
      <w:r w:rsidRPr="001522D4">
        <w:rPr>
          <w:color w:val="000000" w:themeColor="text1"/>
          <w:sz w:val="24"/>
          <w:szCs w:val="24"/>
        </w:rPr>
        <w:t>одрядчик самостоятельно представляет в территориальные органы Федерального казначейства сведения об операциях с целевыми средствами, сформированные и утвержденные в порядке и по форме, предусмотренные порядком санкционирования.</w:t>
      </w:r>
    </w:p>
    <w:p w:rsidR="00D82C5C" w:rsidRDefault="00D82C5C" w:rsidP="009F1D4B">
      <w:pPr>
        <w:tabs>
          <w:tab w:val="left" w:pos="1454"/>
        </w:tabs>
        <w:jc w:val="center"/>
        <w:rPr>
          <w:color w:val="000000" w:themeColor="text1"/>
          <w:sz w:val="24"/>
          <w:szCs w:val="24"/>
        </w:rPr>
      </w:pPr>
    </w:p>
    <w:p w:rsidR="006D776C" w:rsidRPr="00AC7AF4" w:rsidRDefault="006D776C" w:rsidP="009F1D4B">
      <w:pPr>
        <w:tabs>
          <w:tab w:val="left" w:pos="1454"/>
        </w:tabs>
        <w:jc w:val="center"/>
        <w:rPr>
          <w:b/>
          <w:color w:val="000000" w:themeColor="text1"/>
          <w:sz w:val="24"/>
          <w:szCs w:val="24"/>
        </w:rPr>
      </w:pPr>
      <w:r w:rsidRPr="00AC7AF4">
        <w:rPr>
          <w:b/>
          <w:color w:val="000000" w:themeColor="text1"/>
          <w:sz w:val="24"/>
          <w:szCs w:val="24"/>
        </w:rPr>
        <w:t xml:space="preserve">Статья </w:t>
      </w:r>
      <w:r w:rsidR="008853CD" w:rsidRPr="00AC7AF4">
        <w:rPr>
          <w:b/>
          <w:color w:val="000000" w:themeColor="text1"/>
          <w:sz w:val="24"/>
          <w:szCs w:val="24"/>
        </w:rPr>
        <w:t>4</w:t>
      </w:r>
    </w:p>
    <w:p w:rsidR="006D776C" w:rsidRPr="00AC7AF4" w:rsidRDefault="006D776C" w:rsidP="009F1D4B">
      <w:pPr>
        <w:tabs>
          <w:tab w:val="left" w:pos="0"/>
        </w:tabs>
        <w:ind w:hanging="14"/>
        <w:jc w:val="center"/>
        <w:rPr>
          <w:b/>
          <w:bCs/>
          <w:color w:val="000000" w:themeColor="text1"/>
          <w:sz w:val="24"/>
          <w:szCs w:val="24"/>
        </w:rPr>
      </w:pPr>
      <w:r w:rsidRPr="00AC7AF4">
        <w:rPr>
          <w:b/>
          <w:bCs/>
          <w:color w:val="000000" w:themeColor="text1"/>
          <w:sz w:val="24"/>
          <w:szCs w:val="24"/>
        </w:rPr>
        <w:t xml:space="preserve">Сроки выполнения </w:t>
      </w:r>
      <w:r w:rsidR="0056246C">
        <w:rPr>
          <w:b/>
          <w:bCs/>
          <w:color w:val="000000" w:themeColor="text1"/>
          <w:sz w:val="24"/>
          <w:szCs w:val="24"/>
        </w:rPr>
        <w:t>Р</w:t>
      </w:r>
      <w:r w:rsidRPr="00AC7AF4">
        <w:rPr>
          <w:b/>
          <w:bCs/>
          <w:color w:val="000000" w:themeColor="text1"/>
          <w:sz w:val="24"/>
          <w:szCs w:val="24"/>
        </w:rPr>
        <w:t>абот</w:t>
      </w:r>
    </w:p>
    <w:p w:rsidR="003D6E73" w:rsidRDefault="00311CC5">
      <w:pPr>
        <w:jc w:val="both"/>
        <w:rPr>
          <w:rFonts w:eastAsia="Calibri"/>
          <w:color w:val="000000" w:themeColor="text1"/>
          <w:sz w:val="24"/>
          <w:szCs w:val="24"/>
          <w:lang w:eastAsia="en-US"/>
        </w:rPr>
      </w:pPr>
      <w:r w:rsidRPr="00AC7AF4">
        <w:rPr>
          <w:rFonts w:eastAsia="Calibri"/>
          <w:color w:val="000000" w:themeColor="text1"/>
          <w:sz w:val="24"/>
          <w:szCs w:val="24"/>
          <w:lang w:eastAsia="en-US"/>
        </w:rPr>
        <w:t>4</w:t>
      </w:r>
      <w:r w:rsidR="006D776C" w:rsidRPr="00AC7AF4">
        <w:rPr>
          <w:rFonts w:eastAsia="Calibri"/>
          <w:color w:val="000000" w:themeColor="text1"/>
          <w:sz w:val="24"/>
          <w:szCs w:val="24"/>
          <w:lang w:eastAsia="en-US"/>
        </w:rPr>
        <w:t xml:space="preserve">.1. </w:t>
      </w:r>
      <w:bookmarkStart w:id="2" w:name="_Hlk111467179"/>
      <w:r w:rsidR="006D776C" w:rsidRPr="00AC7AF4">
        <w:rPr>
          <w:rFonts w:eastAsia="Calibri"/>
          <w:color w:val="000000" w:themeColor="text1"/>
          <w:sz w:val="24"/>
          <w:szCs w:val="24"/>
          <w:lang w:eastAsia="en-US"/>
        </w:rPr>
        <w:t xml:space="preserve">Срок начала </w:t>
      </w:r>
      <w:r w:rsidR="0056246C">
        <w:rPr>
          <w:rFonts w:eastAsia="Calibri"/>
          <w:color w:val="000000" w:themeColor="text1"/>
          <w:sz w:val="24"/>
          <w:szCs w:val="24"/>
          <w:lang w:eastAsia="en-US"/>
        </w:rPr>
        <w:t>Р</w:t>
      </w:r>
      <w:r w:rsidR="006D776C" w:rsidRPr="00AC7AF4">
        <w:rPr>
          <w:rFonts w:eastAsia="Calibri"/>
          <w:color w:val="000000" w:themeColor="text1"/>
          <w:sz w:val="24"/>
          <w:szCs w:val="24"/>
          <w:lang w:eastAsia="en-US"/>
        </w:rPr>
        <w:t>абот</w:t>
      </w:r>
      <w:r w:rsidR="0056246C">
        <w:rPr>
          <w:rFonts w:eastAsia="Calibri"/>
          <w:color w:val="000000" w:themeColor="text1"/>
          <w:sz w:val="24"/>
          <w:szCs w:val="24"/>
          <w:lang w:eastAsia="en-US"/>
        </w:rPr>
        <w:t xml:space="preserve"> -</w:t>
      </w:r>
      <w:r w:rsidR="006D776C" w:rsidRPr="00AC7AF4">
        <w:rPr>
          <w:rFonts w:eastAsia="Calibri"/>
          <w:color w:val="000000" w:themeColor="text1"/>
          <w:sz w:val="24"/>
          <w:szCs w:val="24"/>
          <w:lang w:eastAsia="en-US"/>
        </w:rPr>
        <w:t xml:space="preserve"> </w:t>
      </w:r>
      <w:bookmarkStart w:id="3" w:name="_Hlk111648952"/>
      <w:r w:rsidR="00D84391" w:rsidRPr="00AC7AF4">
        <w:rPr>
          <w:b/>
          <w:color w:val="000000" w:themeColor="text1"/>
          <w:sz w:val="24"/>
          <w:szCs w:val="24"/>
        </w:rPr>
        <w:t>____________</w:t>
      </w:r>
      <w:r w:rsidR="0056246C">
        <w:rPr>
          <w:rFonts w:eastAsia="Calibri"/>
          <w:color w:val="000000" w:themeColor="text1"/>
          <w:sz w:val="24"/>
          <w:szCs w:val="24"/>
          <w:lang w:eastAsia="en-US"/>
        </w:rPr>
        <w:t>.</w:t>
      </w:r>
    </w:p>
    <w:p w:rsidR="00206615" w:rsidRDefault="003D6E73">
      <w:pPr>
        <w:jc w:val="both"/>
        <w:rPr>
          <w:rFonts w:eastAsia="Calibri"/>
          <w:color w:val="000000" w:themeColor="text1"/>
          <w:sz w:val="24"/>
          <w:szCs w:val="24"/>
          <w:lang w:eastAsia="en-US"/>
        </w:rPr>
      </w:pPr>
      <w:r>
        <w:rPr>
          <w:rFonts w:eastAsia="Calibri"/>
          <w:color w:val="000000" w:themeColor="text1"/>
          <w:sz w:val="24"/>
          <w:szCs w:val="24"/>
          <w:lang w:eastAsia="en-US"/>
        </w:rPr>
        <w:t>4.2. Срок окончания работ по Договору</w:t>
      </w:r>
      <w:r w:rsidR="00D93595" w:rsidRPr="00AC7AF4">
        <w:rPr>
          <w:rFonts w:eastAsia="Calibri"/>
          <w:color w:val="000000" w:themeColor="text1"/>
          <w:sz w:val="24"/>
          <w:szCs w:val="24"/>
          <w:lang w:eastAsia="en-US"/>
        </w:rPr>
        <w:t xml:space="preserve"> </w:t>
      </w:r>
      <w:bookmarkStart w:id="4" w:name="_Hlk111467186"/>
      <w:bookmarkEnd w:id="2"/>
      <w:bookmarkEnd w:id="3"/>
      <w:r w:rsidR="0056246C">
        <w:rPr>
          <w:rFonts w:eastAsia="Calibri"/>
          <w:color w:val="000000" w:themeColor="text1"/>
          <w:sz w:val="24"/>
          <w:szCs w:val="24"/>
          <w:lang w:eastAsia="en-US"/>
        </w:rPr>
        <w:t xml:space="preserve">- </w:t>
      </w:r>
      <w:bookmarkEnd w:id="4"/>
      <w:r w:rsidR="00D84391" w:rsidRPr="00AC7AF4">
        <w:rPr>
          <w:b/>
          <w:color w:val="000000" w:themeColor="text1"/>
          <w:sz w:val="24"/>
          <w:szCs w:val="24"/>
        </w:rPr>
        <w:t>____________</w:t>
      </w:r>
      <w:r w:rsidR="000741B5" w:rsidRPr="00AC7AF4">
        <w:rPr>
          <w:rFonts w:eastAsia="Calibri"/>
          <w:color w:val="000000" w:themeColor="text1"/>
          <w:sz w:val="24"/>
          <w:szCs w:val="24"/>
          <w:lang w:eastAsia="en-US"/>
        </w:rPr>
        <w:t>.</w:t>
      </w:r>
      <w:r w:rsidR="00D82C5C">
        <w:rPr>
          <w:rFonts w:eastAsia="Calibri"/>
          <w:color w:val="000000" w:themeColor="text1"/>
          <w:sz w:val="24"/>
          <w:szCs w:val="24"/>
          <w:lang w:eastAsia="en-US"/>
        </w:rPr>
        <w:t xml:space="preserve"> </w:t>
      </w:r>
    </w:p>
    <w:p w:rsidR="00206615" w:rsidRDefault="00206615">
      <w:pPr>
        <w:jc w:val="both"/>
        <w:rPr>
          <w:rFonts w:eastAsia="Calibri"/>
          <w:color w:val="000000" w:themeColor="text1"/>
          <w:sz w:val="24"/>
          <w:szCs w:val="24"/>
          <w:lang w:eastAsia="en-US"/>
        </w:rPr>
      </w:pPr>
    </w:p>
    <w:p w:rsidR="00206615" w:rsidRPr="00AC7AF4" w:rsidRDefault="00206615">
      <w:pPr>
        <w:jc w:val="both"/>
        <w:rPr>
          <w:rFonts w:eastAsia="Calibri"/>
          <w:color w:val="000000" w:themeColor="text1"/>
          <w:sz w:val="24"/>
          <w:szCs w:val="24"/>
          <w:lang w:eastAsia="en-US"/>
        </w:rPr>
      </w:pPr>
    </w:p>
    <w:p w:rsidR="006D776C" w:rsidRPr="00AC7AF4" w:rsidRDefault="006D776C" w:rsidP="009F1D4B">
      <w:pPr>
        <w:tabs>
          <w:tab w:val="left" w:pos="0"/>
        </w:tabs>
        <w:spacing w:line="240" w:lineRule="exact"/>
        <w:jc w:val="center"/>
        <w:rPr>
          <w:b/>
          <w:bCs/>
          <w:color w:val="000000" w:themeColor="text1"/>
          <w:sz w:val="24"/>
          <w:szCs w:val="24"/>
        </w:rPr>
      </w:pPr>
      <w:r w:rsidRPr="00AC7AF4">
        <w:rPr>
          <w:b/>
          <w:bCs/>
          <w:color w:val="000000" w:themeColor="text1"/>
          <w:sz w:val="24"/>
          <w:szCs w:val="24"/>
        </w:rPr>
        <w:t xml:space="preserve">Статья </w:t>
      </w:r>
      <w:r w:rsidR="00311CC5" w:rsidRPr="00AC7AF4">
        <w:rPr>
          <w:b/>
          <w:bCs/>
          <w:color w:val="000000" w:themeColor="text1"/>
          <w:sz w:val="24"/>
          <w:szCs w:val="24"/>
        </w:rPr>
        <w:t>5</w:t>
      </w:r>
    </w:p>
    <w:p w:rsidR="006D776C" w:rsidRPr="00AC7AF4" w:rsidRDefault="006D776C" w:rsidP="009F1D4B">
      <w:pPr>
        <w:tabs>
          <w:tab w:val="left" w:pos="0"/>
        </w:tabs>
        <w:spacing w:line="240" w:lineRule="exact"/>
        <w:jc w:val="center"/>
        <w:rPr>
          <w:b/>
          <w:bCs/>
          <w:color w:val="000000" w:themeColor="text1"/>
          <w:sz w:val="24"/>
          <w:szCs w:val="24"/>
        </w:rPr>
      </w:pPr>
      <w:r w:rsidRPr="00AC7AF4">
        <w:rPr>
          <w:b/>
          <w:bCs/>
          <w:color w:val="000000" w:themeColor="text1"/>
          <w:sz w:val="24"/>
          <w:szCs w:val="24"/>
        </w:rPr>
        <w:t>Права и обязанности Сторон</w:t>
      </w:r>
    </w:p>
    <w:p w:rsidR="006D776C" w:rsidRPr="00AC7AF4" w:rsidRDefault="00311CC5" w:rsidP="009F1D4B">
      <w:pPr>
        <w:rPr>
          <w:rFonts w:eastAsia="Calibri"/>
          <w:b/>
          <w:color w:val="000000" w:themeColor="text1"/>
          <w:sz w:val="24"/>
          <w:szCs w:val="24"/>
          <w:lang w:eastAsia="en-US"/>
        </w:rPr>
      </w:pPr>
      <w:r w:rsidRPr="00AC7AF4">
        <w:rPr>
          <w:rFonts w:eastAsia="Calibri"/>
          <w:b/>
          <w:color w:val="000000" w:themeColor="text1"/>
          <w:sz w:val="24"/>
          <w:szCs w:val="24"/>
          <w:lang w:eastAsia="en-US"/>
        </w:rPr>
        <w:t>5</w:t>
      </w:r>
      <w:r w:rsidR="006D776C" w:rsidRPr="00AC7AF4">
        <w:rPr>
          <w:rFonts w:eastAsia="Calibri"/>
          <w:b/>
          <w:color w:val="000000" w:themeColor="text1"/>
          <w:sz w:val="24"/>
          <w:szCs w:val="24"/>
          <w:lang w:eastAsia="en-US"/>
        </w:rPr>
        <w:t xml:space="preserve">.1. Права и обязанности </w:t>
      </w:r>
      <w:r w:rsidR="00C81BDA" w:rsidRPr="00AC7AF4">
        <w:rPr>
          <w:rFonts w:eastAsia="Calibri"/>
          <w:b/>
          <w:color w:val="000000" w:themeColor="text1"/>
          <w:sz w:val="24"/>
          <w:szCs w:val="24"/>
          <w:lang w:eastAsia="en-US"/>
        </w:rPr>
        <w:t>П</w:t>
      </w:r>
      <w:r w:rsidR="006D776C" w:rsidRPr="00AC7AF4">
        <w:rPr>
          <w:rFonts w:eastAsia="Calibri"/>
          <w:b/>
          <w:color w:val="000000" w:themeColor="text1"/>
          <w:sz w:val="24"/>
          <w:szCs w:val="24"/>
          <w:lang w:eastAsia="en-US"/>
        </w:rPr>
        <w:t>одрядчика:</w:t>
      </w:r>
    </w:p>
    <w:p w:rsidR="006D776C" w:rsidRPr="00AC7AF4" w:rsidRDefault="00311CC5"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.1.1</w:t>
      </w:r>
      <w:r w:rsidR="00A25395" w:rsidRPr="00AC7AF4">
        <w:rPr>
          <w:rFonts w:eastAsia="Calibri"/>
          <w:color w:val="000000" w:themeColor="text1"/>
          <w:sz w:val="24"/>
          <w:szCs w:val="24"/>
          <w:lang w:eastAsia="en-US"/>
        </w:rPr>
        <w:t>.</w:t>
      </w:r>
      <w:r w:rsidR="006D776C" w:rsidRPr="00AC7AF4">
        <w:rPr>
          <w:rFonts w:eastAsia="Calibri"/>
          <w:color w:val="000000" w:themeColor="text1"/>
          <w:sz w:val="24"/>
          <w:szCs w:val="24"/>
          <w:lang w:eastAsia="en-US"/>
        </w:rPr>
        <w:t xml:space="preserve"> </w:t>
      </w:r>
      <w:r w:rsidR="00C81BDA"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обязан выполнять </w:t>
      </w:r>
      <w:r w:rsidR="00D93595" w:rsidRPr="00AC7AF4">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аботы в соответствии со строительными нормами и правилами, техническими регламентами и другими, предъявляемые к работам требованиями, с учетом установленных расценок по </w:t>
      </w:r>
      <w:r w:rsidR="004D1FB3" w:rsidRPr="00AC7AF4">
        <w:rPr>
          <w:rFonts w:eastAsia="Calibri"/>
          <w:color w:val="000000" w:themeColor="text1"/>
          <w:sz w:val="24"/>
          <w:szCs w:val="24"/>
          <w:lang w:eastAsia="en-US"/>
        </w:rPr>
        <w:t>Л</w:t>
      </w:r>
      <w:r w:rsidR="006D776C" w:rsidRPr="00AC7AF4">
        <w:rPr>
          <w:rFonts w:eastAsia="Calibri"/>
          <w:color w:val="000000" w:themeColor="text1"/>
          <w:sz w:val="24"/>
          <w:szCs w:val="24"/>
          <w:lang w:eastAsia="en-US"/>
        </w:rPr>
        <w:t>окальным смет</w:t>
      </w:r>
      <w:r w:rsidR="005F6661">
        <w:rPr>
          <w:rFonts w:eastAsia="Calibri"/>
          <w:color w:val="000000" w:themeColor="text1"/>
          <w:sz w:val="24"/>
          <w:szCs w:val="24"/>
          <w:lang w:eastAsia="en-US"/>
        </w:rPr>
        <w:t>ным расчет</w:t>
      </w:r>
      <w:r w:rsidR="006D776C" w:rsidRPr="00AC7AF4">
        <w:rPr>
          <w:rFonts w:eastAsia="Calibri"/>
          <w:color w:val="000000" w:themeColor="text1"/>
          <w:sz w:val="24"/>
          <w:szCs w:val="24"/>
          <w:lang w:eastAsia="en-US"/>
        </w:rPr>
        <w:t xml:space="preserve">ам (Приложения № № </w:t>
      </w:r>
      <w:r w:rsidR="002230CE" w:rsidRPr="00AC7AF4">
        <w:rPr>
          <w:rFonts w:eastAsia="Calibri"/>
          <w:color w:val="000000" w:themeColor="text1"/>
          <w:sz w:val="24"/>
          <w:szCs w:val="24"/>
          <w:lang w:eastAsia="en-US"/>
        </w:rPr>
        <w:t>1</w:t>
      </w:r>
      <w:r w:rsidR="006D776C" w:rsidRPr="00AC7AF4">
        <w:rPr>
          <w:rFonts w:eastAsia="Calibri"/>
          <w:color w:val="000000" w:themeColor="text1"/>
          <w:sz w:val="24"/>
          <w:szCs w:val="24"/>
          <w:lang w:eastAsia="en-US"/>
        </w:rPr>
        <w:t>-</w:t>
      </w:r>
      <w:r w:rsidR="005F6661">
        <w:rPr>
          <w:rFonts w:eastAsia="Calibri"/>
          <w:color w:val="000000" w:themeColor="text1"/>
          <w:sz w:val="24"/>
          <w:szCs w:val="24"/>
          <w:lang w:eastAsia="en-US"/>
        </w:rPr>
        <w:t>1</w:t>
      </w:r>
      <w:r w:rsidR="005F6661" w:rsidRPr="00AC7AF4">
        <w:rPr>
          <w:rFonts w:eastAsia="Calibri"/>
          <w:color w:val="000000" w:themeColor="text1"/>
          <w:sz w:val="24"/>
          <w:szCs w:val="24"/>
          <w:lang w:eastAsia="en-US"/>
        </w:rPr>
        <w:t xml:space="preserve">1 </w:t>
      </w:r>
      <w:r w:rsidR="00D15010" w:rsidRPr="00AC7AF4">
        <w:rPr>
          <w:rFonts w:eastAsia="Calibri"/>
          <w:color w:val="000000" w:themeColor="text1"/>
          <w:sz w:val="24"/>
          <w:szCs w:val="24"/>
          <w:lang w:eastAsia="en-US"/>
        </w:rPr>
        <w:t>к Техническому заданию</w:t>
      </w:r>
      <w:r w:rsidR="006D776C" w:rsidRPr="00AC7AF4">
        <w:rPr>
          <w:rFonts w:eastAsia="Calibri"/>
          <w:color w:val="000000" w:themeColor="text1"/>
          <w:sz w:val="24"/>
          <w:szCs w:val="24"/>
          <w:lang w:eastAsia="en-US"/>
        </w:rPr>
        <w:t xml:space="preserve">); </w:t>
      </w:r>
    </w:p>
    <w:p w:rsidR="006D776C" w:rsidRPr="00AC7AF4" w:rsidRDefault="00311CC5"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.1.</w:t>
      </w:r>
      <w:r w:rsidR="00C82ED3" w:rsidRPr="00AC7AF4">
        <w:rPr>
          <w:rFonts w:eastAsia="Calibri"/>
          <w:color w:val="000000" w:themeColor="text1"/>
          <w:sz w:val="24"/>
          <w:szCs w:val="24"/>
          <w:lang w:eastAsia="en-US"/>
        </w:rPr>
        <w:t>2</w:t>
      </w:r>
      <w:r w:rsidR="006D776C" w:rsidRPr="00AC7AF4">
        <w:rPr>
          <w:rFonts w:eastAsia="Calibri"/>
          <w:color w:val="000000" w:themeColor="text1"/>
          <w:sz w:val="24"/>
          <w:szCs w:val="24"/>
          <w:lang w:eastAsia="en-US"/>
        </w:rPr>
        <w:t xml:space="preserve">. </w:t>
      </w:r>
      <w:r w:rsidR="00C82ED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несет ответственность за обнаружившуюся невозможность использования предоставленных материалов и оборудования </w:t>
      </w:r>
      <w:r w:rsidR="00DA1693" w:rsidRPr="00AC7AF4">
        <w:rPr>
          <w:rFonts w:eastAsia="Calibri"/>
          <w:color w:val="000000" w:themeColor="text1"/>
          <w:sz w:val="24"/>
          <w:szCs w:val="24"/>
          <w:lang w:eastAsia="en-US"/>
        </w:rPr>
        <w:t xml:space="preserve">Генерального подрядчика </w:t>
      </w:r>
      <w:r w:rsidR="006D776C" w:rsidRPr="00AC7AF4">
        <w:rPr>
          <w:rFonts w:eastAsia="Calibri"/>
          <w:color w:val="000000" w:themeColor="text1"/>
          <w:sz w:val="24"/>
          <w:szCs w:val="24"/>
          <w:lang w:eastAsia="en-US"/>
        </w:rPr>
        <w:t xml:space="preserve">без ухудшения качества выполняемых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если не докажет, что невозможность их использования возникла по вине </w:t>
      </w:r>
      <w:r w:rsidR="00DA1693" w:rsidRPr="00AC7AF4">
        <w:rPr>
          <w:rFonts w:eastAsia="Calibri"/>
          <w:color w:val="000000" w:themeColor="text1"/>
          <w:sz w:val="24"/>
          <w:szCs w:val="24"/>
          <w:lang w:eastAsia="en-US"/>
        </w:rPr>
        <w:t>Генерального подрядчика</w:t>
      </w:r>
      <w:r w:rsidR="006D776C" w:rsidRPr="00AC7AF4">
        <w:rPr>
          <w:rFonts w:eastAsia="Calibri"/>
          <w:color w:val="000000" w:themeColor="text1"/>
          <w:sz w:val="24"/>
          <w:szCs w:val="24"/>
          <w:lang w:eastAsia="en-US"/>
        </w:rPr>
        <w:t xml:space="preserve">; </w:t>
      </w:r>
    </w:p>
    <w:p w:rsidR="006D776C" w:rsidRPr="00AC7AF4" w:rsidRDefault="00311CC5"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.1.</w:t>
      </w:r>
      <w:r w:rsidR="00C82ED3" w:rsidRPr="00AC7AF4">
        <w:rPr>
          <w:rFonts w:eastAsia="Calibri"/>
          <w:color w:val="000000" w:themeColor="text1"/>
          <w:sz w:val="24"/>
          <w:szCs w:val="24"/>
          <w:lang w:eastAsia="en-US"/>
        </w:rPr>
        <w:t>3</w:t>
      </w:r>
      <w:r w:rsidR="006D776C" w:rsidRPr="00AC7AF4">
        <w:rPr>
          <w:rFonts w:eastAsia="Calibri"/>
          <w:color w:val="000000" w:themeColor="text1"/>
          <w:sz w:val="24"/>
          <w:szCs w:val="24"/>
          <w:lang w:eastAsia="en-US"/>
        </w:rPr>
        <w:t xml:space="preserve">. </w:t>
      </w:r>
      <w:r w:rsidR="00C82ED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обязан исполнять полученные в ходе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письменные указания </w:t>
      </w:r>
      <w:r w:rsidR="00DA1693" w:rsidRPr="00AC7AF4">
        <w:rPr>
          <w:rFonts w:eastAsia="Calibri"/>
          <w:color w:val="000000" w:themeColor="text1"/>
          <w:sz w:val="24"/>
          <w:szCs w:val="24"/>
          <w:lang w:eastAsia="en-US"/>
        </w:rPr>
        <w:t>Генерального подрядчика</w:t>
      </w:r>
      <w:r w:rsidR="006D776C" w:rsidRPr="00AC7AF4">
        <w:rPr>
          <w:rFonts w:eastAsia="Calibri"/>
          <w:color w:val="000000" w:themeColor="text1"/>
          <w:sz w:val="24"/>
          <w:szCs w:val="24"/>
          <w:lang w:eastAsia="en-US"/>
        </w:rPr>
        <w:t xml:space="preserve">, если такие указания не противоречат условиям настоящего </w:t>
      </w:r>
      <w:r w:rsidR="00DA1693" w:rsidRPr="00AC7AF4">
        <w:rPr>
          <w:rFonts w:eastAsia="Calibri"/>
          <w:color w:val="000000" w:themeColor="text1"/>
          <w:sz w:val="24"/>
          <w:szCs w:val="24"/>
          <w:lang w:eastAsia="en-US"/>
        </w:rPr>
        <w:t xml:space="preserve">Договора </w:t>
      </w:r>
      <w:r w:rsidR="006D776C" w:rsidRPr="00AC7AF4">
        <w:rPr>
          <w:rFonts w:eastAsia="Calibri"/>
          <w:color w:val="000000" w:themeColor="text1"/>
          <w:sz w:val="24"/>
          <w:szCs w:val="24"/>
          <w:lang w:eastAsia="en-US"/>
        </w:rPr>
        <w:t xml:space="preserve">и не представляют собой вмешательство в хозяйственную деятельность </w:t>
      </w:r>
      <w:r w:rsidR="00DA169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одрядчика. </w:t>
      </w:r>
    </w:p>
    <w:p w:rsidR="006D776C" w:rsidRPr="00AC7AF4" w:rsidRDefault="00311CC5"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.1.</w:t>
      </w:r>
      <w:r w:rsidR="00C82ED3" w:rsidRPr="00AC7AF4">
        <w:rPr>
          <w:rFonts w:eastAsia="Calibri"/>
          <w:color w:val="000000" w:themeColor="text1"/>
          <w:sz w:val="24"/>
          <w:szCs w:val="24"/>
          <w:lang w:eastAsia="en-US"/>
        </w:rPr>
        <w:t>4</w:t>
      </w:r>
      <w:r w:rsidR="006D776C" w:rsidRPr="00AC7AF4">
        <w:rPr>
          <w:rFonts w:eastAsia="Calibri"/>
          <w:color w:val="000000" w:themeColor="text1"/>
          <w:sz w:val="24"/>
          <w:szCs w:val="24"/>
          <w:lang w:eastAsia="en-US"/>
        </w:rPr>
        <w:t xml:space="preserve">. </w:t>
      </w:r>
      <w:r w:rsidR="00DA169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обязан немедленно устранять по требованию </w:t>
      </w:r>
      <w:r w:rsidR="00DA1693" w:rsidRPr="00AC7AF4">
        <w:rPr>
          <w:rFonts w:eastAsia="Calibri"/>
          <w:color w:val="000000" w:themeColor="text1"/>
          <w:sz w:val="24"/>
          <w:szCs w:val="24"/>
          <w:lang w:eastAsia="en-US"/>
        </w:rPr>
        <w:t>Генерального подрядчика</w:t>
      </w:r>
      <w:r w:rsidR="006D776C" w:rsidRPr="00AC7AF4">
        <w:rPr>
          <w:rFonts w:eastAsia="Calibri"/>
          <w:color w:val="000000" w:themeColor="text1"/>
          <w:sz w:val="24"/>
          <w:szCs w:val="24"/>
          <w:lang w:eastAsia="en-US"/>
        </w:rPr>
        <w:t xml:space="preserve">, своими силами и за свой счет недостатки (в том числе скрытые), за которые </w:t>
      </w:r>
      <w:r w:rsidR="00DA169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несет ответственность, только в случае если данные недостатки выполнения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являются следствием некачественного выполнения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w:t>
      </w:r>
      <w:r w:rsidR="00DA169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одрядчиком и должны быть письменно подтверждены </w:t>
      </w:r>
      <w:r w:rsidR="00DA1693" w:rsidRPr="00AC7AF4">
        <w:rPr>
          <w:rFonts w:eastAsia="Calibri"/>
          <w:color w:val="000000" w:themeColor="text1"/>
          <w:sz w:val="24"/>
          <w:szCs w:val="24"/>
          <w:lang w:eastAsia="en-US"/>
        </w:rPr>
        <w:t>Генеральным подрядчиком</w:t>
      </w:r>
      <w:r w:rsidR="006D776C" w:rsidRPr="00AC7AF4">
        <w:rPr>
          <w:rFonts w:eastAsia="Calibri"/>
          <w:color w:val="000000" w:themeColor="text1"/>
          <w:sz w:val="24"/>
          <w:szCs w:val="24"/>
          <w:lang w:eastAsia="en-US"/>
        </w:rPr>
        <w:t xml:space="preserve">. </w:t>
      </w:r>
      <w:r w:rsidR="00DA1693"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вправе отказаться от выполнения указанных в настоящем пункте требований в случае, когда устранение таких недостатков не связано непосредственно с предметом </w:t>
      </w:r>
      <w:r w:rsidR="00A47117"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либо не может быть осуществлено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одрядчиком по независящим от него причинам;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.1.6.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обязан соблюдать правила техники безопасности, противопожарной и электробезопасности при производстве </w:t>
      </w:r>
      <w:r w:rsidR="00D93595" w:rsidRPr="00AC7AF4">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и несет за их соблюдение полную ответственность.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.1.7.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обязан своевременно устранять недостатки и дефекты (включая скрытые), выявленные при приёмке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и в период гарантийного срока;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.1.8. До начала выполнения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(за 2 календарных дня) предоставить </w:t>
      </w:r>
      <w:r w:rsidR="00A47117" w:rsidRPr="00AC7AF4">
        <w:rPr>
          <w:rFonts w:eastAsia="Calibri"/>
          <w:color w:val="000000" w:themeColor="text1"/>
          <w:sz w:val="24"/>
          <w:szCs w:val="24"/>
          <w:lang w:eastAsia="en-US"/>
        </w:rPr>
        <w:t xml:space="preserve">Генеральному подрядчику </w:t>
      </w:r>
      <w:r w:rsidR="006D776C" w:rsidRPr="00AC7AF4">
        <w:rPr>
          <w:rFonts w:eastAsia="Calibri"/>
          <w:color w:val="000000" w:themeColor="text1"/>
          <w:sz w:val="24"/>
          <w:szCs w:val="24"/>
          <w:lang w:eastAsia="en-US"/>
        </w:rPr>
        <w:t xml:space="preserve">для оформления пропусков список персонала, который будет задействован на Объекте (включая данные персонала субподрядчика в случае его привлечения) с указанием фамилии, имени и отчества каждого работника, их паспортных данных, а также список автотранспорта.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w:t>
      </w:r>
      <w:r w:rsidR="006D776C" w:rsidRPr="00AC7AF4">
        <w:rPr>
          <w:rFonts w:eastAsia="Calibri"/>
          <w:color w:val="000000" w:themeColor="text1"/>
          <w:sz w:val="24"/>
          <w:szCs w:val="24"/>
          <w:lang w:eastAsia="en-US"/>
        </w:rPr>
        <w:lastRenderedPageBreak/>
        <w:t xml:space="preserve">обязан предоставить приказ о назначении представителя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одрядчика, ответственного за проведение работ на Объекте и ответственных специалистов по видам работ;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.1.9. Специалисты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одрядчика должны быть</w:t>
      </w:r>
      <w:r w:rsidR="009F1D4B" w:rsidRPr="00AC7AF4">
        <w:rPr>
          <w:rFonts w:eastAsia="Calibri"/>
          <w:color w:val="000000" w:themeColor="text1"/>
          <w:sz w:val="24"/>
          <w:szCs w:val="24"/>
          <w:lang w:eastAsia="en-US"/>
        </w:rPr>
        <w:t xml:space="preserve"> </w:t>
      </w:r>
      <w:r w:rsidR="006D776C" w:rsidRPr="00AC7AF4">
        <w:rPr>
          <w:rFonts w:eastAsia="Calibri"/>
          <w:color w:val="000000" w:themeColor="text1"/>
          <w:sz w:val="24"/>
          <w:szCs w:val="24"/>
          <w:lang w:eastAsia="en-US"/>
        </w:rPr>
        <w:t xml:space="preserve">обеспечены приборами, инструментами, средствами малой механизации и оборудованием, иметь средства индивидуальной защиты; </w:t>
      </w:r>
    </w:p>
    <w:p w:rsidR="006D776C" w:rsidRPr="00A120A6" w:rsidRDefault="00311CC5" w:rsidP="00A120A6">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.10.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одрядчик обеспечивает свой персонал на случай возникновения на Объекте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w:t>
      </w:r>
      <w:r w:rsidR="006D776C" w:rsidRPr="00A120A6">
        <w:rPr>
          <w:rFonts w:eastAsia="Calibri"/>
          <w:color w:val="000000" w:themeColor="text1"/>
          <w:sz w:val="24"/>
          <w:szCs w:val="24"/>
          <w:lang w:eastAsia="en-US"/>
        </w:rPr>
        <w:t xml:space="preserve"> За свой счет </w:t>
      </w:r>
      <w:r w:rsidR="00A47117" w:rsidRPr="00A120A6">
        <w:rPr>
          <w:rFonts w:eastAsia="Calibri"/>
          <w:color w:val="000000" w:themeColor="text1"/>
          <w:sz w:val="24"/>
          <w:szCs w:val="24"/>
          <w:lang w:eastAsia="en-US"/>
        </w:rPr>
        <w:t>П</w:t>
      </w:r>
      <w:r w:rsidR="006D776C" w:rsidRPr="00A120A6">
        <w:rPr>
          <w:rFonts w:eastAsia="Calibri"/>
          <w:color w:val="000000" w:themeColor="text1"/>
          <w:sz w:val="24"/>
          <w:szCs w:val="24"/>
          <w:lang w:eastAsia="en-US"/>
        </w:rPr>
        <w:t xml:space="preserve">одрядчик разрабатывает схему эвакуации и проводит необходимые инструктажи.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.1.11. До подписания </w:t>
      </w:r>
      <w:r w:rsidR="003B3AC7" w:rsidRPr="00AC7AF4">
        <w:rPr>
          <w:rFonts w:eastAsia="Calibri"/>
          <w:color w:val="000000" w:themeColor="text1"/>
          <w:sz w:val="24"/>
          <w:szCs w:val="24"/>
          <w:lang w:eastAsia="en-US"/>
        </w:rPr>
        <w:t>а</w:t>
      </w:r>
      <w:r w:rsidR="006D776C" w:rsidRPr="00AC7AF4">
        <w:rPr>
          <w:rFonts w:eastAsia="Calibri"/>
          <w:color w:val="000000" w:themeColor="text1"/>
          <w:sz w:val="24"/>
          <w:szCs w:val="24"/>
          <w:lang w:eastAsia="en-US"/>
        </w:rPr>
        <w:t xml:space="preserve">кта о приемке выполненных работ (КС-2) все материальные ценности, завезенные на Объект, находятся в ведении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одрядчика, и он несет полную ответственность за риск их уничтожения и повреждения;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.1.12. Материалы и оборудование, используемые в рамках настоящего </w:t>
      </w:r>
      <w:r w:rsidR="00A47117"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должны быть сертифицированы (декларированы). Оборудование, поставляемое в рамках настоящего </w:t>
      </w:r>
      <w:r w:rsidR="00A47117"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должно быть свободно от прав третьих лиц, не находиться под арестом, не быть заложенным;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.1.13. </w:t>
      </w:r>
      <w:r w:rsidR="00A47117"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обеспечивает выполнение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в условиях действующего </w:t>
      </w:r>
      <w:r w:rsidR="009850F2">
        <w:rPr>
          <w:rFonts w:eastAsia="Calibri"/>
          <w:color w:val="000000" w:themeColor="text1"/>
          <w:sz w:val="24"/>
          <w:szCs w:val="24"/>
          <w:lang w:eastAsia="en-US"/>
        </w:rPr>
        <w:t>У</w:t>
      </w:r>
      <w:r w:rsidR="006D776C" w:rsidRPr="00AC7AF4">
        <w:rPr>
          <w:rFonts w:eastAsia="Calibri"/>
          <w:color w:val="000000" w:themeColor="text1"/>
          <w:sz w:val="24"/>
          <w:szCs w:val="24"/>
          <w:lang w:eastAsia="en-US"/>
        </w:rPr>
        <w:t xml:space="preserve">чреждения без остановки производственного процесса </w:t>
      </w:r>
      <w:r w:rsidR="00A47117" w:rsidRPr="00AC7AF4">
        <w:rPr>
          <w:rFonts w:eastAsia="Calibri"/>
          <w:color w:val="000000" w:themeColor="text1"/>
          <w:sz w:val="24"/>
          <w:szCs w:val="24"/>
          <w:lang w:eastAsia="en-US"/>
        </w:rPr>
        <w:t xml:space="preserve">Учреждения </w:t>
      </w:r>
      <w:r w:rsidR="006D776C" w:rsidRPr="00AC7AF4">
        <w:rPr>
          <w:rFonts w:eastAsia="Calibri"/>
          <w:color w:val="000000" w:themeColor="text1"/>
          <w:sz w:val="24"/>
          <w:szCs w:val="24"/>
          <w:lang w:eastAsia="en-US"/>
        </w:rPr>
        <w:t xml:space="preserve">не менее - 8 часов, при </w:t>
      </w:r>
      <w:r w:rsidR="006D64FF"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w:t>
      </w:r>
      <w:r w:rsidR="006D64FF" w:rsidRPr="00AC7AF4">
        <w:rPr>
          <w:rFonts w:eastAsia="Calibri"/>
          <w:color w:val="000000" w:themeColor="text1"/>
          <w:sz w:val="24"/>
          <w:szCs w:val="24"/>
          <w:lang w:eastAsia="en-US"/>
        </w:rPr>
        <w:t>т</w:t>
      </w:r>
      <w:r w:rsidR="006D776C" w:rsidRPr="00AC7AF4">
        <w:rPr>
          <w:rFonts w:eastAsia="Calibri"/>
          <w:color w:val="000000" w:themeColor="text1"/>
          <w:sz w:val="24"/>
          <w:szCs w:val="24"/>
          <w:lang w:eastAsia="en-US"/>
        </w:rPr>
        <w:t>и дневной рабочей неделе;</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.1.14. В случае привлечения к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аботам субподрядчиков ответственность перед </w:t>
      </w:r>
      <w:r w:rsidR="00906BAE" w:rsidRPr="00AC7AF4">
        <w:rPr>
          <w:rFonts w:eastAsia="Calibri"/>
          <w:color w:val="000000" w:themeColor="text1"/>
          <w:sz w:val="24"/>
          <w:szCs w:val="24"/>
          <w:lang w:eastAsia="en-US"/>
        </w:rPr>
        <w:t xml:space="preserve">Генеральным подрядчиком </w:t>
      </w:r>
      <w:r w:rsidR="006D776C" w:rsidRPr="00AC7AF4">
        <w:rPr>
          <w:rFonts w:eastAsia="Calibri"/>
          <w:color w:val="000000" w:themeColor="text1"/>
          <w:sz w:val="24"/>
          <w:szCs w:val="24"/>
          <w:lang w:eastAsia="en-US"/>
        </w:rPr>
        <w:t xml:space="preserve">за неисполнение или ненадлежащее исполнение обязательств субподрядчиками несет </w:t>
      </w:r>
      <w:r w:rsidR="00906BAE"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.1.15. </w:t>
      </w:r>
      <w:r w:rsidR="00906BAE"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несет ответственность перед </w:t>
      </w:r>
      <w:r w:rsidR="00906BAE" w:rsidRPr="00AC7AF4">
        <w:rPr>
          <w:rFonts w:eastAsia="Calibri"/>
          <w:color w:val="000000" w:themeColor="text1"/>
          <w:sz w:val="24"/>
          <w:szCs w:val="24"/>
          <w:lang w:eastAsia="en-US"/>
        </w:rPr>
        <w:t xml:space="preserve">Генеральным подрядчиком </w:t>
      </w:r>
      <w:r w:rsidR="006D776C" w:rsidRPr="00AC7AF4">
        <w:rPr>
          <w:rFonts w:eastAsia="Calibri"/>
          <w:color w:val="000000" w:themeColor="text1"/>
          <w:sz w:val="24"/>
          <w:szCs w:val="24"/>
          <w:lang w:eastAsia="en-US"/>
        </w:rPr>
        <w:t xml:space="preserve">за соблюдение строительных норм и правил, допущенные отступления от требований, предусмотренных технической документацией, а также несет ответственность перед территориальным органом ОАТИ и иными компетентными государственными и муниципальными органами в установленном законом порядке за нарушения правил и порядка ведения </w:t>
      </w:r>
      <w:r w:rsidR="0011401D">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w:t>
      </w:r>
    </w:p>
    <w:p w:rsidR="006D776C" w:rsidRPr="00AC7AF4" w:rsidRDefault="00311CC5" w:rsidP="009F1D4B">
      <w:pPr>
        <w:widowControl w:val="0"/>
        <w:tabs>
          <w:tab w:val="left" w:pos="1303"/>
        </w:tabs>
        <w:autoSpaceDE w:val="0"/>
        <w:autoSpaceDN w:val="0"/>
        <w:adjustRightInd w:val="0"/>
        <w:spacing w:before="7" w:line="274" w:lineRule="exact"/>
        <w:jc w:val="both"/>
        <w:rPr>
          <w:color w:val="000000" w:themeColor="text1"/>
          <w:spacing w:val="4"/>
          <w:sz w:val="24"/>
          <w:szCs w:val="24"/>
        </w:rPr>
      </w:pPr>
      <w:r w:rsidRPr="00AC7AF4">
        <w:rPr>
          <w:color w:val="000000" w:themeColor="text1"/>
          <w:spacing w:val="4"/>
          <w:sz w:val="24"/>
          <w:szCs w:val="24"/>
        </w:rPr>
        <w:t>5</w:t>
      </w:r>
      <w:r w:rsidR="006D776C" w:rsidRPr="00AC7AF4">
        <w:rPr>
          <w:color w:val="000000" w:themeColor="text1"/>
          <w:spacing w:val="4"/>
          <w:sz w:val="24"/>
          <w:szCs w:val="24"/>
        </w:rPr>
        <w:t xml:space="preserve">.1.16. </w:t>
      </w:r>
      <w:r w:rsidR="00906BAE" w:rsidRPr="00AC7AF4">
        <w:rPr>
          <w:color w:val="000000" w:themeColor="text1"/>
          <w:spacing w:val="4"/>
          <w:sz w:val="24"/>
          <w:szCs w:val="24"/>
        </w:rPr>
        <w:t>П</w:t>
      </w:r>
      <w:r w:rsidR="006D776C" w:rsidRPr="00AC7AF4">
        <w:rPr>
          <w:color w:val="000000" w:themeColor="text1"/>
          <w:spacing w:val="4"/>
          <w:sz w:val="24"/>
          <w:szCs w:val="24"/>
        </w:rPr>
        <w:t xml:space="preserve">одрядчик обеспечивает высокую культуру производства </w:t>
      </w:r>
      <w:r w:rsidR="0011401D">
        <w:rPr>
          <w:color w:val="000000" w:themeColor="text1"/>
          <w:spacing w:val="4"/>
          <w:sz w:val="24"/>
          <w:szCs w:val="24"/>
        </w:rPr>
        <w:t>Р</w:t>
      </w:r>
      <w:r w:rsidR="006D776C" w:rsidRPr="00AC7AF4">
        <w:rPr>
          <w:color w:val="000000" w:themeColor="text1"/>
          <w:spacing w:val="4"/>
          <w:sz w:val="24"/>
          <w:szCs w:val="24"/>
        </w:rPr>
        <w:t>абот (</w:t>
      </w:r>
      <w:r w:rsidR="0011401D">
        <w:rPr>
          <w:color w:val="000000" w:themeColor="text1"/>
          <w:spacing w:val="4"/>
          <w:sz w:val="24"/>
          <w:szCs w:val="24"/>
        </w:rPr>
        <w:t>Р</w:t>
      </w:r>
      <w:r w:rsidR="006D776C" w:rsidRPr="00AC7AF4">
        <w:rPr>
          <w:color w:val="000000" w:themeColor="text1"/>
          <w:spacing w:val="4"/>
          <w:sz w:val="24"/>
          <w:szCs w:val="24"/>
        </w:rPr>
        <w:t xml:space="preserve">аботы проводить в опрятной спецодежде), а также уважительное отношение к сотрудникам и </w:t>
      </w:r>
      <w:r w:rsidR="0011401D">
        <w:rPr>
          <w:color w:val="000000" w:themeColor="text1"/>
          <w:spacing w:val="4"/>
          <w:sz w:val="24"/>
          <w:szCs w:val="24"/>
        </w:rPr>
        <w:t>посетителям</w:t>
      </w:r>
      <w:r w:rsidR="0011401D" w:rsidRPr="00AC7AF4">
        <w:rPr>
          <w:color w:val="000000" w:themeColor="text1"/>
          <w:spacing w:val="4"/>
          <w:sz w:val="24"/>
          <w:szCs w:val="24"/>
        </w:rPr>
        <w:t xml:space="preserve"> </w:t>
      </w:r>
      <w:r w:rsidR="007A7A1A" w:rsidRPr="00AC7AF4">
        <w:rPr>
          <w:color w:val="000000" w:themeColor="text1"/>
          <w:spacing w:val="4"/>
          <w:sz w:val="24"/>
          <w:szCs w:val="24"/>
        </w:rPr>
        <w:t>Учреждения</w:t>
      </w:r>
      <w:r w:rsidR="006D776C" w:rsidRPr="00AC7AF4">
        <w:rPr>
          <w:color w:val="000000" w:themeColor="text1"/>
          <w:spacing w:val="4"/>
          <w:sz w:val="24"/>
          <w:szCs w:val="24"/>
        </w:rPr>
        <w:t xml:space="preserve">. По требованию </w:t>
      </w:r>
      <w:r w:rsidR="007A7A1A" w:rsidRPr="00AC7AF4">
        <w:rPr>
          <w:color w:val="000000" w:themeColor="text1"/>
          <w:spacing w:val="4"/>
          <w:sz w:val="24"/>
          <w:szCs w:val="24"/>
        </w:rPr>
        <w:t xml:space="preserve">Генерального подрядчика </w:t>
      </w:r>
      <w:r w:rsidR="006D776C" w:rsidRPr="00AC7AF4">
        <w:rPr>
          <w:color w:val="000000" w:themeColor="text1"/>
          <w:spacing w:val="4"/>
          <w:sz w:val="24"/>
          <w:szCs w:val="24"/>
        </w:rPr>
        <w:t xml:space="preserve">удаляет </w:t>
      </w:r>
      <w:r w:rsidR="0011401D">
        <w:rPr>
          <w:color w:val="000000" w:themeColor="text1"/>
          <w:spacing w:val="4"/>
          <w:sz w:val="24"/>
          <w:szCs w:val="24"/>
        </w:rPr>
        <w:t xml:space="preserve">с Объекта </w:t>
      </w:r>
      <w:r w:rsidR="006D776C" w:rsidRPr="00AC7AF4">
        <w:rPr>
          <w:color w:val="000000" w:themeColor="text1"/>
          <w:spacing w:val="4"/>
          <w:sz w:val="24"/>
          <w:szCs w:val="24"/>
        </w:rPr>
        <w:t xml:space="preserve">любое лицо, нарушившее правила работы на Объекте, и не привлекает его к работам без разрешения </w:t>
      </w:r>
      <w:r w:rsidR="007A7A1A" w:rsidRPr="00AC7AF4">
        <w:rPr>
          <w:color w:val="000000" w:themeColor="text1"/>
          <w:spacing w:val="4"/>
          <w:sz w:val="24"/>
          <w:szCs w:val="24"/>
        </w:rPr>
        <w:t>Генерального подрядчика</w:t>
      </w:r>
      <w:r w:rsidR="006D776C" w:rsidRPr="00AC7AF4">
        <w:rPr>
          <w:color w:val="000000" w:themeColor="text1"/>
          <w:spacing w:val="4"/>
          <w:sz w:val="24"/>
          <w:szCs w:val="24"/>
        </w:rPr>
        <w:t>.</w:t>
      </w:r>
    </w:p>
    <w:p w:rsidR="006D776C" w:rsidRPr="00AC7AF4" w:rsidRDefault="00311CC5" w:rsidP="009F1D4B">
      <w:pPr>
        <w:widowControl w:val="0"/>
        <w:tabs>
          <w:tab w:val="left" w:pos="1303"/>
        </w:tabs>
        <w:autoSpaceDE w:val="0"/>
        <w:autoSpaceDN w:val="0"/>
        <w:adjustRightInd w:val="0"/>
        <w:spacing w:before="7" w:line="274" w:lineRule="exact"/>
        <w:jc w:val="both"/>
        <w:rPr>
          <w:color w:val="000000" w:themeColor="text1"/>
          <w:spacing w:val="-6"/>
          <w:sz w:val="24"/>
          <w:szCs w:val="24"/>
        </w:rPr>
      </w:pPr>
      <w:r w:rsidRPr="00AC7AF4">
        <w:rPr>
          <w:color w:val="000000" w:themeColor="text1"/>
          <w:spacing w:val="-6"/>
          <w:sz w:val="24"/>
          <w:szCs w:val="24"/>
        </w:rPr>
        <w:t>5</w:t>
      </w:r>
      <w:r w:rsidR="006D776C" w:rsidRPr="00AC7AF4">
        <w:rPr>
          <w:color w:val="000000" w:themeColor="text1"/>
          <w:spacing w:val="-6"/>
          <w:sz w:val="24"/>
          <w:szCs w:val="24"/>
        </w:rPr>
        <w:t>.1.17.</w:t>
      </w:r>
      <w:r w:rsidR="006D776C" w:rsidRPr="00AC7AF4">
        <w:rPr>
          <w:color w:val="000000" w:themeColor="text1"/>
          <w:spacing w:val="-1"/>
          <w:sz w:val="24"/>
          <w:szCs w:val="24"/>
        </w:rPr>
        <w:t xml:space="preserve"> </w:t>
      </w:r>
      <w:r w:rsidR="007A7A1A" w:rsidRPr="00AC7AF4">
        <w:rPr>
          <w:color w:val="000000" w:themeColor="text1"/>
          <w:spacing w:val="-1"/>
          <w:sz w:val="24"/>
          <w:szCs w:val="24"/>
        </w:rPr>
        <w:t>П</w:t>
      </w:r>
      <w:r w:rsidR="006D776C" w:rsidRPr="00AC7AF4">
        <w:rPr>
          <w:color w:val="000000" w:themeColor="text1"/>
          <w:spacing w:val="-1"/>
          <w:sz w:val="24"/>
          <w:szCs w:val="24"/>
        </w:rPr>
        <w:t xml:space="preserve">одрядчик письменно сообщает </w:t>
      </w:r>
      <w:r w:rsidR="007A7A1A" w:rsidRPr="00AC7AF4">
        <w:rPr>
          <w:color w:val="000000" w:themeColor="text1"/>
          <w:spacing w:val="-1"/>
          <w:sz w:val="24"/>
          <w:szCs w:val="24"/>
        </w:rPr>
        <w:t>Генерально</w:t>
      </w:r>
      <w:r w:rsidR="005F6661">
        <w:rPr>
          <w:color w:val="000000" w:themeColor="text1"/>
          <w:spacing w:val="-1"/>
          <w:sz w:val="24"/>
          <w:szCs w:val="24"/>
        </w:rPr>
        <w:t>му</w:t>
      </w:r>
      <w:r w:rsidR="007A7A1A" w:rsidRPr="00AC7AF4">
        <w:rPr>
          <w:color w:val="000000" w:themeColor="text1"/>
          <w:spacing w:val="-1"/>
          <w:sz w:val="24"/>
          <w:szCs w:val="24"/>
        </w:rPr>
        <w:t xml:space="preserve"> подрядчику </w:t>
      </w:r>
      <w:r w:rsidR="006D776C" w:rsidRPr="00AC7AF4">
        <w:rPr>
          <w:color w:val="000000" w:themeColor="text1"/>
          <w:spacing w:val="-1"/>
          <w:sz w:val="24"/>
          <w:szCs w:val="24"/>
        </w:rPr>
        <w:t xml:space="preserve">о завершении </w:t>
      </w:r>
      <w:r w:rsidR="0011401D">
        <w:rPr>
          <w:color w:val="000000" w:themeColor="text1"/>
          <w:spacing w:val="-1"/>
          <w:sz w:val="24"/>
          <w:szCs w:val="24"/>
        </w:rPr>
        <w:t>Р</w:t>
      </w:r>
      <w:r w:rsidR="006D776C" w:rsidRPr="00AC7AF4">
        <w:rPr>
          <w:color w:val="000000" w:themeColor="text1"/>
          <w:spacing w:val="-1"/>
          <w:sz w:val="24"/>
          <w:szCs w:val="24"/>
        </w:rPr>
        <w:t xml:space="preserve">абот и готовности предъявить выполненные </w:t>
      </w:r>
      <w:r w:rsidR="0011401D">
        <w:rPr>
          <w:color w:val="000000" w:themeColor="text1"/>
          <w:spacing w:val="-1"/>
          <w:sz w:val="24"/>
          <w:szCs w:val="24"/>
        </w:rPr>
        <w:t>Р</w:t>
      </w:r>
      <w:r w:rsidR="006D776C" w:rsidRPr="00AC7AF4">
        <w:rPr>
          <w:color w:val="000000" w:themeColor="text1"/>
          <w:spacing w:val="-1"/>
          <w:sz w:val="24"/>
          <w:szCs w:val="24"/>
        </w:rPr>
        <w:t>аботы.</w:t>
      </w:r>
    </w:p>
    <w:p w:rsidR="00FE633A" w:rsidRPr="00B96978" w:rsidRDefault="00311CC5" w:rsidP="009F1D4B">
      <w:pPr>
        <w:widowControl w:val="0"/>
        <w:tabs>
          <w:tab w:val="left" w:pos="1303"/>
        </w:tabs>
        <w:autoSpaceDE w:val="0"/>
        <w:autoSpaceDN w:val="0"/>
        <w:adjustRightInd w:val="0"/>
        <w:spacing w:before="7" w:line="274" w:lineRule="exact"/>
        <w:jc w:val="both"/>
        <w:rPr>
          <w:color w:val="000000" w:themeColor="text1"/>
          <w:spacing w:val="-6"/>
          <w:sz w:val="24"/>
          <w:szCs w:val="24"/>
        </w:rPr>
      </w:pPr>
      <w:r w:rsidRPr="00B96978">
        <w:rPr>
          <w:color w:val="000000" w:themeColor="text1"/>
          <w:spacing w:val="-1"/>
          <w:sz w:val="24"/>
          <w:szCs w:val="24"/>
        </w:rPr>
        <w:t>5</w:t>
      </w:r>
      <w:r w:rsidR="006D776C" w:rsidRPr="00B96978">
        <w:rPr>
          <w:color w:val="000000" w:themeColor="text1"/>
          <w:spacing w:val="-6"/>
          <w:sz w:val="24"/>
          <w:szCs w:val="24"/>
        </w:rPr>
        <w:t xml:space="preserve">.1.18. </w:t>
      </w:r>
      <w:proofErr w:type="gramStart"/>
      <w:r w:rsidR="007A7A1A" w:rsidRPr="00B96978">
        <w:rPr>
          <w:color w:val="000000" w:themeColor="text1"/>
          <w:spacing w:val="-6"/>
          <w:sz w:val="24"/>
          <w:szCs w:val="24"/>
        </w:rPr>
        <w:t>П</w:t>
      </w:r>
      <w:r w:rsidR="00FE633A" w:rsidRPr="00B96978">
        <w:rPr>
          <w:color w:val="000000" w:themeColor="text1"/>
          <w:spacing w:val="-6"/>
          <w:sz w:val="24"/>
          <w:szCs w:val="24"/>
        </w:rPr>
        <w:t>одрядчик</w:t>
      </w:r>
      <w:r w:rsidR="00982DA4" w:rsidRPr="00B96978">
        <w:rPr>
          <w:color w:val="000000" w:themeColor="text1"/>
          <w:spacing w:val="-6"/>
          <w:sz w:val="24"/>
          <w:szCs w:val="24"/>
        </w:rPr>
        <w:t xml:space="preserve"> для осуществления приемки</w:t>
      </w:r>
      <w:r w:rsidR="00FE633A" w:rsidRPr="00B96978">
        <w:rPr>
          <w:color w:val="000000" w:themeColor="text1"/>
          <w:spacing w:val="-6"/>
          <w:sz w:val="24"/>
          <w:szCs w:val="24"/>
        </w:rPr>
        <w:t xml:space="preserve"> </w:t>
      </w:r>
      <w:r w:rsidR="00982DA4" w:rsidRPr="00B96978">
        <w:rPr>
          <w:color w:val="000000" w:themeColor="text1"/>
          <w:spacing w:val="-6"/>
          <w:sz w:val="24"/>
          <w:szCs w:val="24"/>
        </w:rPr>
        <w:t xml:space="preserve">выполненных </w:t>
      </w:r>
      <w:r w:rsidR="0011401D">
        <w:rPr>
          <w:color w:val="000000" w:themeColor="text1"/>
          <w:spacing w:val="-6"/>
          <w:sz w:val="24"/>
          <w:szCs w:val="24"/>
        </w:rPr>
        <w:t>Р</w:t>
      </w:r>
      <w:r w:rsidR="00982DA4" w:rsidRPr="00B96978">
        <w:rPr>
          <w:color w:val="000000" w:themeColor="text1"/>
          <w:spacing w:val="-6"/>
          <w:sz w:val="24"/>
          <w:szCs w:val="24"/>
        </w:rPr>
        <w:t xml:space="preserve">абот </w:t>
      </w:r>
      <w:r w:rsidR="00FE633A" w:rsidRPr="00B96978">
        <w:rPr>
          <w:color w:val="000000" w:themeColor="text1"/>
          <w:spacing w:val="-6"/>
          <w:sz w:val="24"/>
          <w:szCs w:val="24"/>
        </w:rPr>
        <w:t xml:space="preserve">представляет </w:t>
      </w:r>
      <w:r w:rsidR="007A7A1A" w:rsidRPr="00B96978">
        <w:rPr>
          <w:color w:val="000000" w:themeColor="text1"/>
          <w:spacing w:val="-6"/>
          <w:sz w:val="24"/>
          <w:szCs w:val="24"/>
        </w:rPr>
        <w:t xml:space="preserve">Генеральному </w:t>
      </w:r>
      <w:r w:rsidR="001C2E22" w:rsidRPr="00B96978">
        <w:rPr>
          <w:color w:val="000000" w:themeColor="text1"/>
          <w:spacing w:val="-6"/>
          <w:sz w:val="24"/>
          <w:szCs w:val="24"/>
        </w:rPr>
        <w:t>подрядчику</w:t>
      </w:r>
      <w:r w:rsidR="007A7A1A" w:rsidRPr="00B96978">
        <w:rPr>
          <w:color w:val="000000" w:themeColor="text1"/>
          <w:spacing w:val="-6"/>
          <w:sz w:val="24"/>
          <w:szCs w:val="24"/>
        </w:rPr>
        <w:t xml:space="preserve"> </w:t>
      </w:r>
      <w:r w:rsidR="00FE633A" w:rsidRPr="00B96978">
        <w:rPr>
          <w:color w:val="000000" w:themeColor="text1"/>
          <w:spacing w:val="-6"/>
          <w:sz w:val="24"/>
          <w:szCs w:val="24"/>
        </w:rPr>
        <w:t>исполнительную документацию</w:t>
      </w:r>
      <w:r w:rsidR="0011401D">
        <w:rPr>
          <w:color w:val="000000" w:themeColor="text1"/>
          <w:spacing w:val="-6"/>
          <w:sz w:val="24"/>
          <w:szCs w:val="24"/>
        </w:rPr>
        <w:t>,</w:t>
      </w:r>
      <w:r w:rsidR="00C835FF" w:rsidRPr="00B96978">
        <w:rPr>
          <w:color w:val="000000" w:themeColor="text1"/>
          <w:spacing w:val="-6"/>
          <w:sz w:val="24"/>
          <w:szCs w:val="24"/>
        </w:rPr>
        <w:t xml:space="preserve"> оформленную согласно Приказу Федеральной службы по экологическому и технологическому и атомному надзору </w:t>
      </w:r>
      <w:r w:rsidR="00C835FF">
        <w:rPr>
          <w:color w:val="000000" w:themeColor="text1"/>
          <w:spacing w:val="-6"/>
          <w:sz w:val="24"/>
          <w:szCs w:val="24"/>
        </w:rPr>
        <w:t>«</w:t>
      </w:r>
      <w:r w:rsidR="00C835FF" w:rsidRPr="00B96978">
        <w:rPr>
          <w:color w:val="000000" w:themeColor="text1"/>
          <w:spacing w:val="-6"/>
          <w:sz w:val="24"/>
          <w:szCs w:val="24"/>
        </w:rPr>
        <w:t>Об утверждении и введении в действие </w:t>
      </w:r>
      <w:hyperlink r:id="rId9" w:anchor="6500IL" w:history="1">
        <w:r w:rsidR="00C835FF" w:rsidRPr="00B96978">
          <w:rPr>
            <w:color w:val="000000" w:themeColor="text1"/>
            <w:spacing w:val="-6"/>
            <w:sz w:val="24"/>
            <w:szCs w:val="24"/>
          </w:rPr>
          <w:t>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hyperlink>
      <w:r w:rsidR="001A390B">
        <w:t>»</w:t>
      </w:r>
      <w:r w:rsidR="00C835FF" w:rsidRPr="00B96978">
        <w:rPr>
          <w:color w:val="000000" w:themeColor="text1"/>
          <w:spacing w:val="-6"/>
          <w:sz w:val="24"/>
          <w:szCs w:val="24"/>
        </w:rPr>
        <w:t xml:space="preserve"> от 26 декабря</w:t>
      </w:r>
      <w:proofErr w:type="gramEnd"/>
      <w:r w:rsidR="00C835FF" w:rsidRPr="00B96978">
        <w:rPr>
          <w:color w:val="000000" w:themeColor="text1"/>
          <w:spacing w:val="-6"/>
          <w:sz w:val="24"/>
          <w:szCs w:val="24"/>
        </w:rPr>
        <w:t xml:space="preserve"> 2006 года N 1128</w:t>
      </w:r>
      <w:r w:rsidR="00C835FF">
        <w:rPr>
          <w:color w:val="000000" w:themeColor="text1"/>
          <w:spacing w:val="-6"/>
          <w:sz w:val="24"/>
          <w:szCs w:val="24"/>
        </w:rPr>
        <w:t xml:space="preserve"> (</w:t>
      </w:r>
      <w:r w:rsidR="00FE633A" w:rsidRPr="00B96978">
        <w:rPr>
          <w:color w:val="000000" w:themeColor="text1"/>
          <w:spacing w:val="-6"/>
          <w:sz w:val="24"/>
          <w:szCs w:val="24"/>
        </w:rPr>
        <w:t>включая сертификаты</w:t>
      </w:r>
      <w:r w:rsidR="00EE762F" w:rsidRPr="00EE762F">
        <w:rPr>
          <w:color w:val="000000" w:themeColor="text1"/>
          <w:spacing w:val="-6"/>
          <w:sz w:val="24"/>
          <w:szCs w:val="24"/>
        </w:rPr>
        <w:t xml:space="preserve"> </w:t>
      </w:r>
      <w:r w:rsidR="00EE762F" w:rsidRPr="004F2118">
        <w:rPr>
          <w:color w:val="000000" w:themeColor="text1"/>
          <w:spacing w:val="-6"/>
          <w:sz w:val="24"/>
          <w:szCs w:val="24"/>
        </w:rPr>
        <w:t>на материалы</w:t>
      </w:r>
      <w:r w:rsidR="00EE762F">
        <w:rPr>
          <w:color w:val="000000" w:themeColor="text1"/>
          <w:spacing w:val="-6"/>
          <w:sz w:val="24"/>
          <w:szCs w:val="24"/>
        </w:rPr>
        <w:t>,</w:t>
      </w:r>
      <w:r w:rsidR="00FE633A" w:rsidRPr="00B96978">
        <w:rPr>
          <w:color w:val="000000" w:themeColor="text1"/>
          <w:spacing w:val="-6"/>
          <w:sz w:val="24"/>
          <w:szCs w:val="24"/>
        </w:rPr>
        <w:t xml:space="preserve"> паспорт</w:t>
      </w:r>
      <w:r w:rsidR="005F6661">
        <w:rPr>
          <w:color w:val="000000" w:themeColor="text1"/>
          <w:spacing w:val="-6"/>
          <w:sz w:val="24"/>
          <w:szCs w:val="24"/>
        </w:rPr>
        <w:t>а</w:t>
      </w:r>
      <w:r w:rsidR="00FE633A" w:rsidRPr="00B96978">
        <w:rPr>
          <w:color w:val="000000" w:themeColor="text1"/>
          <w:spacing w:val="-6"/>
          <w:sz w:val="24"/>
          <w:szCs w:val="24"/>
        </w:rPr>
        <w:t xml:space="preserve"> </w:t>
      </w:r>
      <w:r w:rsidR="00EE762F">
        <w:rPr>
          <w:color w:val="000000" w:themeColor="text1"/>
          <w:spacing w:val="-6"/>
          <w:sz w:val="24"/>
          <w:szCs w:val="24"/>
        </w:rPr>
        <w:t>на</w:t>
      </w:r>
      <w:r w:rsidR="00FE633A" w:rsidRPr="00B96978">
        <w:rPr>
          <w:color w:val="000000" w:themeColor="text1"/>
          <w:spacing w:val="-6"/>
          <w:sz w:val="24"/>
          <w:szCs w:val="24"/>
        </w:rPr>
        <w:t xml:space="preserve"> смонтированное оборудование</w:t>
      </w:r>
      <w:r w:rsidR="00EE762F">
        <w:rPr>
          <w:color w:val="000000" w:themeColor="text1"/>
          <w:spacing w:val="-6"/>
          <w:sz w:val="24"/>
          <w:szCs w:val="24"/>
        </w:rPr>
        <w:t xml:space="preserve"> и т</w:t>
      </w:r>
      <w:r w:rsidR="0011401D">
        <w:rPr>
          <w:color w:val="000000" w:themeColor="text1"/>
          <w:spacing w:val="-6"/>
          <w:sz w:val="24"/>
          <w:szCs w:val="24"/>
        </w:rPr>
        <w:t>.</w:t>
      </w:r>
      <w:r w:rsidR="00EE762F">
        <w:rPr>
          <w:color w:val="000000" w:themeColor="text1"/>
          <w:spacing w:val="-6"/>
          <w:sz w:val="24"/>
          <w:szCs w:val="24"/>
        </w:rPr>
        <w:t>д.</w:t>
      </w:r>
      <w:r w:rsidR="00C835FF">
        <w:rPr>
          <w:color w:val="000000" w:themeColor="text1"/>
          <w:spacing w:val="-6"/>
          <w:sz w:val="24"/>
          <w:szCs w:val="24"/>
        </w:rPr>
        <w:t>)</w:t>
      </w:r>
      <w:r w:rsidR="00FE633A" w:rsidRPr="00B96978">
        <w:rPr>
          <w:color w:val="000000" w:themeColor="text1"/>
          <w:spacing w:val="-6"/>
          <w:sz w:val="24"/>
          <w:szCs w:val="24"/>
        </w:rPr>
        <w:t>.</w:t>
      </w:r>
    </w:p>
    <w:p w:rsidR="006D776C" w:rsidRPr="00AC7AF4" w:rsidRDefault="00311CC5" w:rsidP="009F1D4B">
      <w:pPr>
        <w:widowControl w:val="0"/>
        <w:tabs>
          <w:tab w:val="left" w:pos="1303"/>
        </w:tabs>
        <w:autoSpaceDE w:val="0"/>
        <w:autoSpaceDN w:val="0"/>
        <w:adjustRightInd w:val="0"/>
        <w:spacing w:before="7" w:line="274" w:lineRule="exact"/>
        <w:jc w:val="both"/>
        <w:rPr>
          <w:color w:val="000000" w:themeColor="text1"/>
          <w:spacing w:val="-1"/>
          <w:sz w:val="24"/>
          <w:szCs w:val="24"/>
        </w:rPr>
      </w:pPr>
      <w:r w:rsidRPr="00AC7AF4">
        <w:rPr>
          <w:color w:val="000000" w:themeColor="text1"/>
          <w:spacing w:val="-1"/>
          <w:sz w:val="24"/>
          <w:szCs w:val="24"/>
        </w:rPr>
        <w:t>5</w:t>
      </w:r>
      <w:r w:rsidR="006D776C" w:rsidRPr="00AC7AF4">
        <w:rPr>
          <w:color w:val="000000" w:themeColor="text1"/>
          <w:spacing w:val="-1"/>
          <w:sz w:val="24"/>
          <w:szCs w:val="24"/>
        </w:rPr>
        <w:t xml:space="preserve">.1.19. В случае привлечения </w:t>
      </w:r>
      <w:r w:rsidR="007A7A1A" w:rsidRPr="00AC7AF4">
        <w:rPr>
          <w:color w:val="000000" w:themeColor="text1"/>
          <w:spacing w:val="-1"/>
          <w:sz w:val="24"/>
          <w:szCs w:val="24"/>
        </w:rPr>
        <w:t>П</w:t>
      </w:r>
      <w:r w:rsidR="006D776C" w:rsidRPr="00AC7AF4">
        <w:rPr>
          <w:color w:val="000000" w:themeColor="text1"/>
          <w:spacing w:val="-1"/>
          <w:sz w:val="24"/>
          <w:szCs w:val="24"/>
        </w:rPr>
        <w:t xml:space="preserve">одрядчиком для выполнения </w:t>
      </w:r>
      <w:r w:rsidR="0011401D">
        <w:rPr>
          <w:color w:val="000000" w:themeColor="text1"/>
          <w:spacing w:val="-1"/>
          <w:sz w:val="24"/>
          <w:szCs w:val="24"/>
        </w:rPr>
        <w:t>Р</w:t>
      </w:r>
      <w:r w:rsidR="006D776C" w:rsidRPr="00AC7AF4">
        <w:rPr>
          <w:color w:val="000000" w:themeColor="text1"/>
          <w:spacing w:val="-1"/>
          <w:sz w:val="24"/>
          <w:szCs w:val="24"/>
        </w:rPr>
        <w:t xml:space="preserve">абот по </w:t>
      </w:r>
      <w:r w:rsidR="007A7A1A" w:rsidRPr="00AC7AF4">
        <w:rPr>
          <w:color w:val="000000" w:themeColor="text1"/>
          <w:spacing w:val="-1"/>
          <w:sz w:val="24"/>
          <w:szCs w:val="24"/>
        </w:rPr>
        <w:t xml:space="preserve">Договору </w:t>
      </w:r>
      <w:r w:rsidR="006D776C" w:rsidRPr="00AC7AF4">
        <w:rPr>
          <w:color w:val="000000" w:themeColor="text1"/>
          <w:spacing w:val="-1"/>
          <w:sz w:val="24"/>
          <w:szCs w:val="24"/>
        </w:rPr>
        <w:t xml:space="preserve">специализированной субподрядной организации письменно </w:t>
      </w:r>
      <w:r w:rsidR="00BF328E" w:rsidRPr="00AC7AF4">
        <w:rPr>
          <w:color w:val="000000" w:themeColor="text1"/>
          <w:spacing w:val="-1"/>
          <w:sz w:val="24"/>
          <w:szCs w:val="24"/>
        </w:rPr>
        <w:t xml:space="preserve">оповестить </w:t>
      </w:r>
      <w:r w:rsidR="007A7A1A" w:rsidRPr="00AC7AF4">
        <w:rPr>
          <w:color w:val="000000" w:themeColor="text1"/>
          <w:spacing w:val="-1"/>
          <w:sz w:val="24"/>
          <w:szCs w:val="24"/>
        </w:rPr>
        <w:t xml:space="preserve">Генерального подрядчика </w:t>
      </w:r>
      <w:r w:rsidR="006D776C" w:rsidRPr="00AC7AF4">
        <w:rPr>
          <w:color w:val="000000" w:themeColor="text1"/>
          <w:spacing w:val="-1"/>
          <w:sz w:val="24"/>
          <w:szCs w:val="24"/>
        </w:rPr>
        <w:t xml:space="preserve">и </w:t>
      </w:r>
      <w:r w:rsidR="00BF328E" w:rsidRPr="00AC7AF4">
        <w:rPr>
          <w:color w:val="000000" w:themeColor="text1"/>
          <w:spacing w:val="-1"/>
          <w:sz w:val="24"/>
          <w:szCs w:val="24"/>
        </w:rPr>
        <w:t xml:space="preserve">предоставить </w:t>
      </w:r>
      <w:r w:rsidR="006D776C" w:rsidRPr="00AC7AF4">
        <w:rPr>
          <w:color w:val="000000" w:themeColor="text1"/>
          <w:spacing w:val="-1"/>
          <w:sz w:val="24"/>
          <w:szCs w:val="24"/>
        </w:rPr>
        <w:t xml:space="preserve">заверенные копии лицензий, сертификатов и т.д., разрешающих выполнять привлекаемой </w:t>
      </w:r>
      <w:r w:rsidR="00BF328E" w:rsidRPr="00AC7AF4">
        <w:rPr>
          <w:color w:val="000000" w:themeColor="text1"/>
          <w:spacing w:val="-1"/>
          <w:sz w:val="24"/>
          <w:szCs w:val="24"/>
        </w:rPr>
        <w:t xml:space="preserve">организацией </w:t>
      </w:r>
      <w:r w:rsidR="0011401D">
        <w:rPr>
          <w:color w:val="000000" w:themeColor="text1"/>
          <w:spacing w:val="-1"/>
          <w:sz w:val="24"/>
          <w:szCs w:val="24"/>
        </w:rPr>
        <w:t>Р</w:t>
      </w:r>
      <w:r w:rsidR="006D776C" w:rsidRPr="00AC7AF4">
        <w:rPr>
          <w:color w:val="000000" w:themeColor="text1"/>
          <w:spacing w:val="-1"/>
          <w:sz w:val="24"/>
          <w:szCs w:val="24"/>
        </w:rPr>
        <w:t>аботы;</w:t>
      </w:r>
    </w:p>
    <w:p w:rsidR="006D776C" w:rsidRPr="00AC7AF4" w:rsidRDefault="00311CC5" w:rsidP="009F1D4B">
      <w:pPr>
        <w:jc w:val="both"/>
        <w:rPr>
          <w:color w:val="000000" w:themeColor="text1"/>
          <w:sz w:val="24"/>
          <w:szCs w:val="24"/>
        </w:rPr>
      </w:pPr>
      <w:r w:rsidRPr="00AC7AF4">
        <w:rPr>
          <w:color w:val="000000" w:themeColor="text1"/>
          <w:spacing w:val="-1"/>
          <w:sz w:val="24"/>
          <w:szCs w:val="24"/>
        </w:rPr>
        <w:t>5</w:t>
      </w:r>
      <w:r w:rsidR="006D776C" w:rsidRPr="00AC7AF4">
        <w:rPr>
          <w:color w:val="000000" w:themeColor="text1"/>
          <w:spacing w:val="-1"/>
          <w:sz w:val="24"/>
          <w:szCs w:val="24"/>
        </w:rPr>
        <w:t xml:space="preserve">.1.20. </w:t>
      </w:r>
      <w:r w:rsidR="001C2E22" w:rsidRPr="00AC7AF4">
        <w:rPr>
          <w:color w:val="000000" w:themeColor="text1"/>
          <w:spacing w:val="-1"/>
          <w:sz w:val="24"/>
          <w:szCs w:val="24"/>
        </w:rPr>
        <w:t>П</w:t>
      </w:r>
      <w:r w:rsidR="006D776C" w:rsidRPr="00AC7AF4">
        <w:rPr>
          <w:color w:val="000000" w:themeColor="text1"/>
          <w:spacing w:val="2"/>
          <w:sz w:val="24"/>
          <w:szCs w:val="24"/>
        </w:rPr>
        <w:t xml:space="preserve">одрядчик письменно информирует </w:t>
      </w:r>
      <w:r w:rsidR="001C2E22" w:rsidRPr="00AC7AF4">
        <w:rPr>
          <w:color w:val="000000" w:themeColor="text1"/>
          <w:spacing w:val="2"/>
          <w:sz w:val="24"/>
          <w:szCs w:val="24"/>
        </w:rPr>
        <w:t xml:space="preserve">Генерального подрядчика </w:t>
      </w:r>
      <w:r w:rsidR="006D776C" w:rsidRPr="00AC7AF4">
        <w:rPr>
          <w:color w:val="000000" w:themeColor="text1"/>
          <w:spacing w:val="2"/>
          <w:sz w:val="24"/>
          <w:szCs w:val="24"/>
        </w:rPr>
        <w:t>за 1 (один) день</w:t>
      </w:r>
      <w:r w:rsidR="006D776C" w:rsidRPr="00AC7AF4">
        <w:rPr>
          <w:b/>
          <w:color w:val="000000" w:themeColor="text1"/>
          <w:spacing w:val="2"/>
          <w:sz w:val="24"/>
          <w:szCs w:val="24"/>
        </w:rPr>
        <w:t xml:space="preserve"> </w:t>
      </w:r>
      <w:r w:rsidR="006D776C" w:rsidRPr="00AC7AF4">
        <w:rPr>
          <w:color w:val="000000" w:themeColor="text1"/>
          <w:spacing w:val="6"/>
          <w:sz w:val="24"/>
          <w:szCs w:val="24"/>
        </w:rPr>
        <w:t xml:space="preserve">до начала сдачи отдельных ответственных конструкций и скрытых работ по мере их </w:t>
      </w:r>
      <w:r w:rsidR="006D776C" w:rsidRPr="00AC7AF4">
        <w:rPr>
          <w:color w:val="000000" w:themeColor="text1"/>
          <w:sz w:val="24"/>
          <w:szCs w:val="24"/>
        </w:rPr>
        <w:t xml:space="preserve">готовности. Готовность сдаваемых конструкций и </w:t>
      </w:r>
      <w:r w:rsidR="0011401D">
        <w:rPr>
          <w:color w:val="000000" w:themeColor="text1"/>
          <w:sz w:val="24"/>
          <w:szCs w:val="24"/>
        </w:rPr>
        <w:t xml:space="preserve">скрытых </w:t>
      </w:r>
      <w:r w:rsidR="006D776C" w:rsidRPr="00AC7AF4">
        <w:rPr>
          <w:color w:val="000000" w:themeColor="text1"/>
          <w:sz w:val="24"/>
          <w:szCs w:val="24"/>
        </w:rPr>
        <w:t xml:space="preserve">работ подтверждается подписанием </w:t>
      </w:r>
      <w:r w:rsidR="001C2E22" w:rsidRPr="00AC7AF4">
        <w:rPr>
          <w:color w:val="000000" w:themeColor="text1"/>
          <w:sz w:val="24"/>
          <w:szCs w:val="24"/>
        </w:rPr>
        <w:t>Генеральным подрядчиком</w:t>
      </w:r>
      <w:r w:rsidR="006D776C" w:rsidRPr="00AC7AF4">
        <w:rPr>
          <w:color w:val="000000" w:themeColor="text1"/>
          <w:spacing w:val="1"/>
          <w:sz w:val="24"/>
          <w:szCs w:val="24"/>
        </w:rPr>
        <w:t xml:space="preserve"> и </w:t>
      </w:r>
      <w:r w:rsidR="001C2E22" w:rsidRPr="00AC7AF4">
        <w:rPr>
          <w:color w:val="000000" w:themeColor="text1"/>
          <w:spacing w:val="1"/>
          <w:sz w:val="24"/>
          <w:szCs w:val="24"/>
        </w:rPr>
        <w:t>П</w:t>
      </w:r>
      <w:r w:rsidR="006D776C" w:rsidRPr="00AC7AF4">
        <w:rPr>
          <w:color w:val="000000" w:themeColor="text1"/>
          <w:spacing w:val="1"/>
          <w:sz w:val="24"/>
          <w:szCs w:val="24"/>
        </w:rPr>
        <w:t xml:space="preserve">одрядчиком </w:t>
      </w:r>
      <w:r w:rsidR="006D776C" w:rsidRPr="00AC7AF4">
        <w:rPr>
          <w:color w:val="000000" w:themeColor="text1"/>
          <w:sz w:val="24"/>
          <w:szCs w:val="24"/>
        </w:rPr>
        <w:t>Актов освидетельствования скрытых работ;</w:t>
      </w:r>
    </w:p>
    <w:p w:rsidR="006D776C" w:rsidRPr="00AC7AF4" w:rsidRDefault="00311CC5" w:rsidP="009F1D4B">
      <w:pPr>
        <w:tabs>
          <w:tab w:val="left" w:pos="1382"/>
        </w:tabs>
        <w:spacing w:line="266" w:lineRule="exact"/>
        <w:ind w:left="7"/>
        <w:jc w:val="both"/>
        <w:rPr>
          <w:color w:val="000000" w:themeColor="text1"/>
          <w:spacing w:val="-1"/>
          <w:sz w:val="24"/>
          <w:szCs w:val="24"/>
        </w:rPr>
      </w:pPr>
      <w:r w:rsidRPr="00AC7AF4">
        <w:rPr>
          <w:color w:val="000000" w:themeColor="text1"/>
          <w:spacing w:val="-10"/>
          <w:sz w:val="24"/>
          <w:szCs w:val="24"/>
        </w:rPr>
        <w:t>5</w:t>
      </w:r>
      <w:r w:rsidR="006D776C" w:rsidRPr="00AC7AF4">
        <w:rPr>
          <w:color w:val="000000" w:themeColor="text1"/>
          <w:spacing w:val="-10"/>
          <w:sz w:val="24"/>
          <w:szCs w:val="24"/>
        </w:rPr>
        <w:t xml:space="preserve">.1.21. </w:t>
      </w:r>
      <w:r w:rsidR="001C2E22" w:rsidRPr="00AC7AF4">
        <w:rPr>
          <w:color w:val="000000" w:themeColor="text1"/>
          <w:sz w:val="24"/>
          <w:szCs w:val="24"/>
        </w:rPr>
        <w:t>П</w:t>
      </w:r>
      <w:r w:rsidR="006D776C" w:rsidRPr="00AC7AF4">
        <w:rPr>
          <w:color w:val="000000" w:themeColor="text1"/>
          <w:sz w:val="24"/>
          <w:szCs w:val="24"/>
        </w:rPr>
        <w:t xml:space="preserve">одрядчик ведет журнал производства работ, в котором отражается весь ход производства </w:t>
      </w:r>
      <w:r w:rsidR="0011401D">
        <w:rPr>
          <w:color w:val="000000" w:themeColor="text1"/>
          <w:sz w:val="24"/>
          <w:szCs w:val="24"/>
        </w:rPr>
        <w:t>Р</w:t>
      </w:r>
      <w:r w:rsidR="006D776C" w:rsidRPr="00AC7AF4">
        <w:rPr>
          <w:color w:val="000000" w:themeColor="text1"/>
          <w:sz w:val="24"/>
          <w:szCs w:val="24"/>
        </w:rPr>
        <w:t xml:space="preserve">абот, а также все факты и </w:t>
      </w:r>
      <w:r w:rsidR="006D776C" w:rsidRPr="00AC7AF4">
        <w:rPr>
          <w:color w:val="000000" w:themeColor="text1"/>
          <w:spacing w:val="-1"/>
          <w:sz w:val="24"/>
          <w:szCs w:val="24"/>
        </w:rPr>
        <w:t xml:space="preserve">обстоятельства, связанные с производством </w:t>
      </w:r>
      <w:r w:rsidR="0011401D">
        <w:rPr>
          <w:color w:val="000000" w:themeColor="text1"/>
          <w:spacing w:val="-1"/>
          <w:sz w:val="24"/>
          <w:szCs w:val="24"/>
        </w:rPr>
        <w:t>Р</w:t>
      </w:r>
      <w:r w:rsidR="006D776C" w:rsidRPr="00AC7AF4">
        <w:rPr>
          <w:color w:val="000000" w:themeColor="text1"/>
          <w:spacing w:val="-1"/>
          <w:sz w:val="24"/>
          <w:szCs w:val="24"/>
        </w:rPr>
        <w:t xml:space="preserve">абот, имеющие значение во взаимоотношениях </w:t>
      </w:r>
      <w:r w:rsidR="001C2E22" w:rsidRPr="00AC7AF4">
        <w:rPr>
          <w:color w:val="000000" w:themeColor="text1"/>
          <w:spacing w:val="-1"/>
          <w:sz w:val="24"/>
          <w:szCs w:val="24"/>
        </w:rPr>
        <w:t>Генерального подрядчика</w:t>
      </w:r>
      <w:r w:rsidR="006D776C" w:rsidRPr="00AC7AF4">
        <w:rPr>
          <w:color w:val="000000" w:themeColor="text1"/>
          <w:spacing w:val="-1"/>
          <w:sz w:val="24"/>
          <w:szCs w:val="24"/>
        </w:rPr>
        <w:t xml:space="preserve"> и </w:t>
      </w:r>
      <w:r w:rsidR="001C2E22" w:rsidRPr="00AC7AF4">
        <w:rPr>
          <w:color w:val="000000" w:themeColor="text1"/>
          <w:spacing w:val="-1"/>
          <w:sz w:val="24"/>
          <w:szCs w:val="24"/>
        </w:rPr>
        <w:t>П</w:t>
      </w:r>
      <w:r w:rsidR="006D776C" w:rsidRPr="00AC7AF4">
        <w:rPr>
          <w:color w:val="000000" w:themeColor="text1"/>
          <w:spacing w:val="-1"/>
          <w:sz w:val="24"/>
          <w:szCs w:val="24"/>
        </w:rPr>
        <w:t>одрядчика;</w:t>
      </w:r>
    </w:p>
    <w:p w:rsidR="006D776C" w:rsidRPr="00AC7AF4" w:rsidRDefault="00311CC5" w:rsidP="009F1D4B">
      <w:pPr>
        <w:tabs>
          <w:tab w:val="left" w:pos="1382"/>
        </w:tabs>
        <w:spacing w:line="266" w:lineRule="exact"/>
        <w:ind w:left="7"/>
        <w:jc w:val="both"/>
        <w:rPr>
          <w:color w:val="000000" w:themeColor="text1"/>
          <w:spacing w:val="-1"/>
          <w:sz w:val="24"/>
          <w:szCs w:val="24"/>
        </w:rPr>
      </w:pPr>
      <w:r w:rsidRPr="00AC7AF4">
        <w:rPr>
          <w:color w:val="000000" w:themeColor="text1"/>
          <w:spacing w:val="-1"/>
          <w:sz w:val="24"/>
          <w:szCs w:val="24"/>
        </w:rPr>
        <w:t>5</w:t>
      </w:r>
      <w:r w:rsidR="006D776C" w:rsidRPr="00AC7AF4">
        <w:rPr>
          <w:color w:val="000000" w:themeColor="text1"/>
          <w:spacing w:val="-1"/>
          <w:sz w:val="24"/>
          <w:szCs w:val="24"/>
        </w:rPr>
        <w:t xml:space="preserve">.1.22. </w:t>
      </w:r>
      <w:r w:rsidR="001C2E22" w:rsidRPr="00AC7AF4">
        <w:rPr>
          <w:color w:val="000000" w:themeColor="text1"/>
          <w:spacing w:val="-1"/>
          <w:sz w:val="24"/>
          <w:szCs w:val="24"/>
        </w:rPr>
        <w:t>П</w:t>
      </w:r>
      <w:r w:rsidR="006D776C" w:rsidRPr="00AC7AF4">
        <w:rPr>
          <w:color w:val="000000" w:themeColor="text1"/>
          <w:spacing w:val="-1"/>
          <w:sz w:val="24"/>
          <w:szCs w:val="24"/>
        </w:rPr>
        <w:t>одрядчик обязан иметь свидетельство саморегулируемой организации (далее СРО) в соответствии с требованиями Градостроительного кодекса (ч.2.1. ст.52)</w:t>
      </w:r>
      <w:r w:rsidR="0029028B">
        <w:rPr>
          <w:color w:val="000000" w:themeColor="text1"/>
          <w:spacing w:val="-1"/>
          <w:sz w:val="24"/>
          <w:szCs w:val="24"/>
        </w:rPr>
        <w:t>.</w:t>
      </w:r>
      <w:r w:rsidR="006D776C" w:rsidRPr="00AC7AF4">
        <w:rPr>
          <w:color w:val="000000" w:themeColor="text1"/>
          <w:spacing w:val="-1"/>
          <w:sz w:val="24"/>
          <w:szCs w:val="24"/>
        </w:rPr>
        <w:t xml:space="preserve"> </w:t>
      </w:r>
    </w:p>
    <w:p w:rsidR="00CC51DD" w:rsidRPr="00AC7AF4" w:rsidRDefault="00311CC5" w:rsidP="00850277">
      <w:pPr>
        <w:pStyle w:val="a6"/>
        <w:widowControl w:val="0"/>
        <w:tabs>
          <w:tab w:val="left" w:pos="709"/>
          <w:tab w:val="left" w:pos="1134"/>
        </w:tabs>
        <w:ind w:left="0"/>
        <w:contextualSpacing w:val="0"/>
        <w:jc w:val="both"/>
        <w:rPr>
          <w:rFonts w:eastAsia="Calibri"/>
          <w:spacing w:val="-4"/>
          <w:lang w:eastAsia="en-US"/>
        </w:rPr>
      </w:pPr>
      <w:r w:rsidRPr="00AC7AF4">
        <w:rPr>
          <w:color w:val="000000" w:themeColor="text1"/>
          <w:spacing w:val="-1"/>
        </w:rPr>
        <w:t>5</w:t>
      </w:r>
      <w:r w:rsidR="00CC51DD" w:rsidRPr="00AC7AF4">
        <w:rPr>
          <w:color w:val="000000" w:themeColor="text1"/>
          <w:spacing w:val="-1"/>
        </w:rPr>
        <w:t xml:space="preserve">.1.23. </w:t>
      </w:r>
      <w:r w:rsidR="00CC51DD" w:rsidRPr="00AC7AF4">
        <w:rPr>
          <w:lang w:eastAsia="en-US"/>
        </w:rPr>
        <w:t xml:space="preserve">Работы выполняются из материалов Подрядчика, а также из материалов Генерального подрядчика </w:t>
      </w:r>
      <w:r w:rsidR="00CC51DD" w:rsidRPr="00AC7AF4">
        <w:rPr>
          <w:rFonts w:eastAsia="Calibri"/>
          <w:spacing w:val="-4"/>
          <w:lang w:eastAsia="en-US"/>
        </w:rPr>
        <w:t xml:space="preserve">в соответствии со Спецификацией передаваемых материалов (Приложение № </w:t>
      </w:r>
      <w:r w:rsidR="00217EA5" w:rsidRPr="00AC7AF4">
        <w:rPr>
          <w:rFonts w:eastAsia="Calibri"/>
          <w:spacing w:val="-4"/>
          <w:lang w:eastAsia="en-US"/>
        </w:rPr>
        <w:t>5</w:t>
      </w:r>
      <w:r w:rsidR="00CC51DD" w:rsidRPr="00AC7AF4">
        <w:rPr>
          <w:rFonts w:eastAsia="Calibri"/>
          <w:spacing w:val="-4"/>
          <w:lang w:eastAsia="en-US"/>
        </w:rPr>
        <w:t xml:space="preserve"> к </w:t>
      </w:r>
      <w:r w:rsidR="00CC51DD" w:rsidRPr="00AC7AF4">
        <w:rPr>
          <w:rFonts w:eastAsia="Calibri"/>
          <w:spacing w:val="-4"/>
          <w:lang w:eastAsia="en-US"/>
        </w:rPr>
        <w:lastRenderedPageBreak/>
        <w:t>Договору),</w:t>
      </w:r>
      <w:r w:rsidR="00CC51DD" w:rsidRPr="00AC7AF4">
        <w:rPr>
          <w:lang w:eastAsia="en-US"/>
        </w:rPr>
        <w:t xml:space="preserve"> передаваемых </w:t>
      </w:r>
      <w:r w:rsidR="00CC51DD" w:rsidRPr="00AC7AF4">
        <w:rPr>
          <w:rFonts w:eastAsia="Calibri"/>
          <w:spacing w:val="-4"/>
          <w:lang w:eastAsia="en-US"/>
        </w:rPr>
        <w:t xml:space="preserve">Подрядчику по накладной на отпуск материалов (форма М-15). </w:t>
      </w:r>
      <w:r w:rsidR="002D1B7A" w:rsidRPr="00AC7AF4">
        <w:rPr>
          <w:rFonts w:eastAsia="Calibri"/>
          <w:spacing w:val="-4"/>
          <w:lang w:eastAsia="en-US"/>
        </w:rPr>
        <w:t>Срок передачи</w:t>
      </w:r>
      <w:r w:rsidR="00CC51DD" w:rsidRPr="00AC7AF4">
        <w:rPr>
          <w:rFonts w:eastAsia="Calibri"/>
          <w:spacing w:val="-4"/>
          <w:lang w:eastAsia="en-US"/>
        </w:rPr>
        <w:t xml:space="preserve"> материалов Генерального подрядчика устанавливается Спецификацией передаваемых материалов (Приложение №</w:t>
      </w:r>
      <w:r w:rsidR="00217EA5" w:rsidRPr="00AC7AF4">
        <w:rPr>
          <w:rFonts w:eastAsia="Calibri"/>
          <w:spacing w:val="-4"/>
          <w:lang w:eastAsia="en-US"/>
        </w:rPr>
        <w:t>5</w:t>
      </w:r>
      <w:r w:rsidR="00CC51DD" w:rsidRPr="00AC7AF4">
        <w:rPr>
          <w:rFonts w:eastAsia="Calibri"/>
          <w:spacing w:val="-4"/>
          <w:lang w:eastAsia="en-US"/>
        </w:rPr>
        <w:t xml:space="preserve"> к Договору).</w:t>
      </w:r>
    </w:p>
    <w:p w:rsidR="00217EA5" w:rsidRPr="004B1329" w:rsidRDefault="00311CC5" w:rsidP="00850277">
      <w:pPr>
        <w:pStyle w:val="a6"/>
        <w:tabs>
          <w:tab w:val="left" w:pos="567"/>
        </w:tabs>
        <w:ind w:left="0"/>
        <w:contextualSpacing w:val="0"/>
        <w:jc w:val="both"/>
        <w:rPr>
          <w:rFonts w:eastAsia="Calibri"/>
          <w:lang w:eastAsia="en-US"/>
        </w:rPr>
      </w:pPr>
      <w:r w:rsidRPr="00AC7AF4">
        <w:rPr>
          <w:color w:val="000000" w:themeColor="text1"/>
          <w:spacing w:val="-1"/>
        </w:rPr>
        <w:t>5</w:t>
      </w:r>
      <w:r w:rsidR="00217EA5" w:rsidRPr="00AC7AF4">
        <w:rPr>
          <w:color w:val="000000" w:themeColor="text1"/>
          <w:spacing w:val="-1"/>
        </w:rPr>
        <w:t xml:space="preserve">.1.24. </w:t>
      </w:r>
      <w:proofErr w:type="gramStart"/>
      <w:r w:rsidR="00217EA5" w:rsidRPr="00AC7AF4">
        <w:rPr>
          <w:rFonts w:eastAsia="Calibri"/>
          <w:lang w:eastAsia="en-US"/>
        </w:rPr>
        <w:t xml:space="preserve">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w:t>
      </w:r>
      <w:r w:rsidR="00B60CC6">
        <w:rPr>
          <w:rFonts w:eastAsia="Calibri"/>
          <w:lang w:eastAsia="en-US"/>
        </w:rPr>
        <w:t>р</w:t>
      </w:r>
      <w:r w:rsidR="00217EA5" w:rsidRPr="00AC7AF4">
        <w:rPr>
          <w:rFonts w:eastAsia="Calibri"/>
          <w:lang w:eastAsia="en-US"/>
        </w:rPr>
        <w:t>абот (по форме КС-2), представить Генеральному подрядчику Отчет об использовании материалов, переданных Генеральным подрядчиком (Приложение № 6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w:t>
      </w:r>
      <w:proofErr w:type="gramEnd"/>
      <w:r w:rsidR="00217EA5" w:rsidRPr="00AC7AF4">
        <w:rPr>
          <w:rFonts w:eastAsia="Calibri"/>
          <w:lang w:eastAsia="en-US"/>
        </w:rPr>
        <w:t xml:space="preserve"> В случае </w:t>
      </w:r>
      <w:proofErr w:type="spellStart"/>
      <w:r w:rsidR="00217EA5" w:rsidRPr="00AC7AF4">
        <w:rPr>
          <w:rFonts w:eastAsia="Calibri"/>
          <w:lang w:eastAsia="en-US"/>
        </w:rPr>
        <w:t>непредоставления</w:t>
      </w:r>
      <w:proofErr w:type="spellEnd"/>
      <w:r w:rsidR="00217EA5" w:rsidRPr="00AC7AF4">
        <w:rPr>
          <w:rFonts w:eastAsia="Calibri"/>
          <w:lang w:eastAsia="en-US"/>
        </w:rPr>
        <w:t xml:space="preserve"> Подрядчиком</w:t>
      </w:r>
      <w:r w:rsidR="00217EA5" w:rsidRPr="00AC7AF4">
        <w:rPr>
          <w:rFonts w:ascii="Calibri" w:eastAsia="Calibri" w:hAnsi="Calibri"/>
          <w:lang w:eastAsia="en-US"/>
        </w:rPr>
        <w:t xml:space="preserve"> </w:t>
      </w:r>
      <w:r w:rsidR="00217EA5" w:rsidRPr="00AC7AF4">
        <w:rPr>
          <w:rFonts w:eastAsia="Calibri"/>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w:t>
      </w:r>
      <w:r w:rsidR="00217EA5" w:rsidRPr="004B1329">
        <w:rPr>
          <w:rFonts w:eastAsia="Calibri"/>
          <w:lang w:eastAsia="en-US"/>
        </w:rPr>
        <w:t xml:space="preserve">вправе </w:t>
      </w:r>
      <w:r w:rsidR="00217EA5" w:rsidRPr="00B96978">
        <w:rPr>
          <w:rFonts w:eastAsia="Calibri"/>
          <w:lang w:eastAsia="en-US"/>
        </w:rPr>
        <w:t xml:space="preserve">удержать цену </w:t>
      </w:r>
      <w:r w:rsidR="004B1329" w:rsidRPr="00B96978">
        <w:rPr>
          <w:rFonts w:eastAsia="Calibri"/>
          <w:lang w:eastAsia="en-US"/>
        </w:rPr>
        <w:t xml:space="preserve">не использованного </w:t>
      </w:r>
      <w:r w:rsidR="00217EA5" w:rsidRPr="00B96978">
        <w:rPr>
          <w:rFonts w:eastAsia="Calibri"/>
          <w:lang w:eastAsia="en-US"/>
        </w:rPr>
        <w:t>материала из расчета за выполненные Работы.</w:t>
      </w:r>
      <w:r w:rsidR="00217EA5" w:rsidRPr="004B1329">
        <w:rPr>
          <w:rFonts w:eastAsia="Calibri"/>
          <w:lang w:eastAsia="en-US"/>
        </w:rPr>
        <w:t xml:space="preserve"> </w:t>
      </w:r>
    </w:p>
    <w:p w:rsidR="00850277" w:rsidRPr="00AC7AF4" w:rsidRDefault="00311CC5" w:rsidP="00850277">
      <w:pPr>
        <w:pStyle w:val="a6"/>
        <w:tabs>
          <w:tab w:val="left" w:pos="567"/>
        </w:tabs>
        <w:ind w:left="0"/>
        <w:contextualSpacing w:val="0"/>
        <w:jc w:val="both"/>
        <w:rPr>
          <w:lang w:eastAsia="en-US"/>
        </w:rPr>
      </w:pPr>
      <w:r w:rsidRPr="00AC7AF4">
        <w:rPr>
          <w:rFonts w:eastAsia="Calibri"/>
          <w:lang w:eastAsia="en-US"/>
        </w:rPr>
        <w:t>5</w:t>
      </w:r>
      <w:r w:rsidR="00850277" w:rsidRPr="00AC7AF4">
        <w:rPr>
          <w:rFonts w:eastAsia="Calibri"/>
          <w:lang w:eastAsia="en-US"/>
        </w:rPr>
        <w:t>.1.25.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rsidR="006D776C" w:rsidRPr="00AC7AF4" w:rsidRDefault="00311CC5" w:rsidP="009F1D4B">
      <w:pPr>
        <w:tabs>
          <w:tab w:val="left" w:pos="1382"/>
        </w:tabs>
        <w:spacing w:line="266" w:lineRule="exact"/>
        <w:ind w:left="7"/>
        <w:jc w:val="both"/>
        <w:rPr>
          <w:b/>
          <w:bCs/>
          <w:color w:val="000000" w:themeColor="text1"/>
          <w:spacing w:val="-1"/>
          <w:sz w:val="24"/>
          <w:szCs w:val="24"/>
        </w:rPr>
      </w:pPr>
      <w:r w:rsidRPr="00AC7AF4">
        <w:rPr>
          <w:b/>
          <w:bCs/>
          <w:color w:val="000000" w:themeColor="text1"/>
          <w:spacing w:val="-1"/>
          <w:sz w:val="24"/>
          <w:szCs w:val="24"/>
        </w:rPr>
        <w:t>5</w:t>
      </w:r>
      <w:r w:rsidR="006D776C" w:rsidRPr="00AC7AF4">
        <w:rPr>
          <w:b/>
          <w:bCs/>
          <w:color w:val="000000" w:themeColor="text1"/>
          <w:spacing w:val="-1"/>
          <w:sz w:val="24"/>
          <w:szCs w:val="24"/>
        </w:rPr>
        <w:t xml:space="preserve">.2. </w:t>
      </w:r>
      <w:r w:rsidR="006D776C" w:rsidRPr="00AC7AF4">
        <w:rPr>
          <w:rFonts w:eastAsia="Calibri"/>
          <w:b/>
          <w:bCs/>
          <w:color w:val="000000" w:themeColor="text1"/>
          <w:sz w:val="24"/>
          <w:szCs w:val="24"/>
          <w:lang w:eastAsia="en-US"/>
        </w:rPr>
        <w:t xml:space="preserve">Права и обязанности </w:t>
      </w:r>
      <w:r w:rsidR="003802BC" w:rsidRPr="00AC7AF4">
        <w:rPr>
          <w:rFonts w:eastAsia="Calibri"/>
          <w:b/>
          <w:bCs/>
          <w:color w:val="000000" w:themeColor="text1"/>
          <w:sz w:val="24"/>
          <w:szCs w:val="24"/>
          <w:lang w:eastAsia="en-US"/>
        </w:rPr>
        <w:t>Генерального подрядчика</w:t>
      </w:r>
      <w:r w:rsidR="006D776C" w:rsidRPr="00AC7AF4">
        <w:rPr>
          <w:rFonts w:eastAsia="Calibri"/>
          <w:b/>
          <w:bCs/>
          <w:color w:val="000000" w:themeColor="text1"/>
          <w:sz w:val="24"/>
          <w:szCs w:val="24"/>
          <w:lang w:eastAsia="en-US"/>
        </w:rPr>
        <w:t>:</w:t>
      </w:r>
    </w:p>
    <w:p w:rsidR="00E0553C" w:rsidRPr="00AC7AF4" w:rsidRDefault="00E0553C" w:rsidP="00E0553C">
      <w:pPr>
        <w:jc w:val="both"/>
        <w:rPr>
          <w:color w:val="000000" w:themeColor="text1"/>
          <w:spacing w:val="-1"/>
          <w:sz w:val="24"/>
          <w:szCs w:val="24"/>
        </w:rPr>
      </w:pPr>
      <w:r w:rsidRPr="00AC7AF4">
        <w:rPr>
          <w:color w:val="000000" w:themeColor="text1"/>
          <w:spacing w:val="-1"/>
          <w:sz w:val="24"/>
          <w:szCs w:val="24"/>
        </w:rPr>
        <w:t xml:space="preserve">5.2.1. </w:t>
      </w:r>
      <w:r w:rsidRPr="00AC7AF4">
        <w:rPr>
          <w:rFonts w:eastAsia="Calibri"/>
          <w:color w:val="000000" w:themeColor="text1"/>
          <w:sz w:val="24"/>
          <w:szCs w:val="24"/>
          <w:lang w:eastAsia="en-US"/>
        </w:rPr>
        <w:t>Генеральный подрядчик</w:t>
      </w:r>
      <w:r w:rsidR="0029028B">
        <w:rPr>
          <w:rFonts w:eastAsia="Calibri"/>
          <w:color w:val="000000" w:themeColor="text1"/>
          <w:sz w:val="24"/>
          <w:szCs w:val="24"/>
          <w:lang w:eastAsia="en-US"/>
        </w:rPr>
        <w:t xml:space="preserve"> </w:t>
      </w:r>
      <w:r w:rsidR="0029028B" w:rsidRPr="00AC7AF4">
        <w:rPr>
          <w:color w:val="000000" w:themeColor="text1"/>
          <w:spacing w:val="-1"/>
          <w:sz w:val="24"/>
          <w:szCs w:val="24"/>
        </w:rPr>
        <w:t>после подписания настоящего Договора</w:t>
      </w:r>
      <w:r w:rsidR="0029028B">
        <w:rPr>
          <w:rFonts w:eastAsia="Calibri"/>
          <w:color w:val="000000" w:themeColor="text1"/>
          <w:sz w:val="24"/>
          <w:szCs w:val="24"/>
          <w:lang w:eastAsia="en-US"/>
        </w:rPr>
        <w:t xml:space="preserve"> в течение 5 (пяти) календарных дней</w:t>
      </w:r>
      <w:r w:rsidRPr="00AC7AF4">
        <w:rPr>
          <w:color w:val="000000" w:themeColor="text1"/>
          <w:spacing w:val="-1"/>
          <w:sz w:val="24"/>
          <w:szCs w:val="24"/>
        </w:rPr>
        <w:t xml:space="preserve"> передает </w:t>
      </w:r>
      <w:r w:rsidR="0029028B" w:rsidRPr="00AC7AF4">
        <w:rPr>
          <w:color w:val="000000" w:themeColor="text1"/>
          <w:spacing w:val="-1"/>
          <w:sz w:val="24"/>
          <w:szCs w:val="24"/>
        </w:rPr>
        <w:t xml:space="preserve">Подрядчику </w:t>
      </w:r>
      <w:r w:rsidR="0029028B">
        <w:rPr>
          <w:color w:val="000000" w:themeColor="text1"/>
          <w:spacing w:val="-1"/>
          <w:sz w:val="24"/>
          <w:szCs w:val="24"/>
        </w:rPr>
        <w:t xml:space="preserve">площадку для </w:t>
      </w:r>
      <w:r w:rsidR="0029028B" w:rsidRPr="00AC7AF4">
        <w:rPr>
          <w:color w:val="000000" w:themeColor="text1"/>
          <w:spacing w:val="-1"/>
          <w:sz w:val="24"/>
          <w:szCs w:val="24"/>
        </w:rPr>
        <w:t xml:space="preserve">производства работ </w:t>
      </w:r>
      <w:r w:rsidRPr="00AC7AF4">
        <w:rPr>
          <w:color w:val="000000" w:themeColor="text1"/>
          <w:spacing w:val="-1"/>
          <w:sz w:val="24"/>
          <w:szCs w:val="24"/>
        </w:rPr>
        <w:t xml:space="preserve">по </w:t>
      </w:r>
      <w:r w:rsidR="0029028B">
        <w:rPr>
          <w:color w:val="000000" w:themeColor="text1"/>
          <w:spacing w:val="-1"/>
          <w:sz w:val="24"/>
          <w:szCs w:val="24"/>
        </w:rPr>
        <w:t>А</w:t>
      </w:r>
      <w:r w:rsidRPr="00AC7AF4">
        <w:rPr>
          <w:color w:val="000000" w:themeColor="text1"/>
          <w:spacing w:val="-1"/>
          <w:sz w:val="24"/>
          <w:szCs w:val="24"/>
        </w:rPr>
        <w:t>кту</w:t>
      </w:r>
      <w:r w:rsidR="0029028B">
        <w:rPr>
          <w:color w:val="000000" w:themeColor="text1"/>
          <w:spacing w:val="-1"/>
          <w:sz w:val="24"/>
          <w:szCs w:val="24"/>
        </w:rPr>
        <w:t xml:space="preserve"> приема-передачи площадки</w:t>
      </w:r>
      <w:r w:rsidR="00B60CC6">
        <w:rPr>
          <w:color w:val="000000" w:themeColor="text1"/>
          <w:spacing w:val="-1"/>
          <w:sz w:val="24"/>
          <w:szCs w:val="24"/>
        </w:rPr>
        <w:t xml:space="preserve"> </w:t>
      </w:r>
      <w:r w:rsidR="00B60CC6" w:rsidRPr="00AC7AF4">
        <w:rPr>
          <w:color w:val="000000" w:themeColor="text1"/>
          <w:sz w:val="24"/>
          <w:szCs w:val="24"/>
        </w:rPr>
        <w:t>Генеральному подрядчику/Подрядчику</w:t>
      </w:r>
      <w:r w:rsidRPr="00AC7AF4">
        <w:rPr>
          <w:color w:val="000000" w:themeColor="text1"/>
          <w:spacing w:val="-1"/>
          <w:sz w:val="24"/>
          <w:szCs w:val="24"/>
        </w:rPr>
        <w:t>, а также проектную документацию с отметкой «В производство работ».</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.2.</w:t>
      </w:r>
      <w:r w:rsidR="00E0553C" w:rsidRPr="00AC7AF4">
        <w:rPr>
          <w:rFonts w:eastAsia="Calibri"/>
          <w:color w:val="000000" w:themeColor="text1"/>
          <w:sz w:val="24"/>
          <w:szCs w:val="24"/>
          <w:lang w:eastAsia="en-US"/>
        </w:rPr>
        <w:t>2</w:t>
      </w:r>
      <w:r w:rsidR="006D776C" w:rsidRPr="00AC7AF4">
        <w:rPr>
          <w:rFonts w:eastAsia="Calibri"/>
          <w:color w:val="000000" w:themeColor="text1"/>
          <w:sz w:val="24"/>
          <w:szCs w:val="24"/>
          <w:lang w:eastAsia="en-US"/>
        </w:rPr>
        <w:t xml:space="preserve">. </w:t>
      </w:r>
      <w:r w:rsidR="00217EA5" w:rsidRPr="00AC7AF4">
        <w:rPr>
          <w:rFonts w:eastAsia="Calibri"/>
          <w:color w:val="000000" w:themeColor="text1"/>
          <w:sz w:val="24"/>
          <w:szCs w:val="24"/>
          <w:lang w:eastAsia="en-US"/>
        </w:rPr>
        <w:t xml:space="preserve">Генеральный подрядчик </w:t>
      </w:r>
      <w:r w:rsidR="006D776C" w:rsidRPr="00AC7AF4">
        <w:rPr>
          <w:rFonts w:eastAsia="Calibri"/>
          <w:color w:val="000000" w:themeColor="text1"/>
          <w:sz w:val="24"/>
          <w:szCs w:val="24"/>
          <w:lang w:eastAsia="en-US"/>
        </w:rPr>
        <w:t xml:space="preserve">вправе осуществлять контроль и надзор за ходом и качеством выполняемых </w:t>
      </w:r>
      <w:r w:rsidR="00B60CC6">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соблюдением сроков их выполнения, не вмешиваясь при этом в хозяйственную деятельность </w:t>
      </w:r>
      <w:r w:rsidR="00217EA5"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одрядчика.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.2.</w:t>
      </w:r>
      <w:r w:rsidR="00E0553C" w:rsidRPr="00AC7AF4">
        <w:rPr>
          <w:rFonts w:eastAsia="Calibri"/>
          <w:color w:val="000000" w:themeColor="text1"/>
          <w:sz w:val="24"/>
          <w:szCs w:val="24"/>
          <w:lang w:eastAsia="en-US"/>
        </w:rPr>
        <w:t>3.</w:t>
      </w:r>
      <w:r w:rsidR="006D776C" w:rsidRPr="00AC7AF4">
        <w:rPr>
          <w:rFonts w:eastAsia="Calibri"/>
          <w:color w:val="000000" w:themeColor="text1"/>
          <w:sz w:val="24"/>
          <w:szCs w:val="24"/>
          <w:lang w:eastAsia="en-US"/>
        </w:rPr>
        <w:t xml:space="preserve"> </w:t>
      </w:r>
      <w:r w:rsidR="00217EA5" w:rsidRPr="00AC7AF4">
        <w:rPr>
          <w:rFonts w:eastAsia="Calibri"/>
          <w:color w:val="000000" w:themeColor="text1"/>
          <w:sz w:val="24"/>
          <w:szCs w:val="24"/>
          <w:lang w:eastAsia="en-US"/>
        </w:rPr>
        <w:t>Генеральный подрядчик</w:t>
      </w:r>
      <w:r w:rsidR="006D776C" w:rsidRPr="00AC7AF4">
        <w:rPr>
          <w:rFonts w:eastAsia="Calibri"/>
          <w:color w:val="000000" w:themeColor="text1"/>
          <w:sz w:val="24"/>
          <w:szCs w:val="24"/>
          <w:lang w:eastAsia="en-US"/>
        </w:rPr>
        <w:t xml:space="preserve">, обнаруживший в ходе осуществления контроля и надзора за выполнением </w:t>
      </w:r>
      <w:r w:rsidR="00B60CC6">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отступления от требований технической документации, которые могут ухудшить качество </w:t>
      </w:r>
      <w:r w:rsidR="00B60CC6">
        <w:rPr>
          <w:rFonts w:eastAsia="Calibri"/>
          <w:color w:val="000000" w:themeColor="text1"/>
          <w:sz w:val="24"/>
          <w:szCs w:val="24"/>
          <w:lang w:eastAsia="en-US"/>
        </w:rPr>
        <w:t>Р</w:t>
      </w:r>
      <w:r w:rsidR="006D776C" w:rsidRPr="00AC7AF4">
        <w:rPr>
          <w:rFonts w:eastAsia="Calibri"/>
          <w:color w:val="000000" w:themeColor="text1"/>
          <w:sz w:val="24"/>
          <w:szCs w:val="24"/>
          <w:lang w:eastAsia="en-US"/>
        </w:rPr>
        <w:t xml:space="preserve">абот, или иные недостатки, обязан немедленно заявить об этом </w:t>
      </w:r>
      <w:r w:rsidR="003E3AD5"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одрядчику. При этом </w:t>
      </w:r>
      <w:r w:rsidR="00B60CC6">
        <w:rPr>
          <w:rFonts w:eastAsia="Calibri"/>
          <w:color w:val="000000" w:themeColor="text1"/>
          <w:sz w:val="24"/>
          <w:szCs w:val="24"/>
          <w:lang w:eastAsia="en-US"/>
        </w:rPr>
        <w:t>С</w:t>
      </w:r>
      <w:r w:rsidR="006D776C" w:rsidRPr="00AC7AF4">
        <w:rPr>
          <w:rFonts w:eastAsia="Calibri"/>
          <w:color w:val="000000" w:themeColor="text1"/>
          <w:sz w:val="24"/>
          <w:szCs w:val="24"/>
          <w:lang w:eastAsia="en-US"/>
        </w:rPr>
        <w:t xml:space="preserve">тороны составляют двусторонние </w:t>
      </w:r>
      <w:r w:rsidR="003B3AC7" w:rsidRPr="00AC7AF4">
        <w:rPr>
          <w:rFonts w:eastAsia="Calibri"/>
          <w:color w:val="000000" w:themeColor="text1"/>
          <w:sz w:val="24"/>
          <w:szCs w:val="24"/>
          <w:lang w:eastAsia="en-US"/>
        </w:rPr>
        <w:t>а</w:t>
      </w:r>
      <w:r w:rsidR="006D776C" w:rsidRPr="00AC7AF4">
        <w:rPr>
          <w:rFonts w:eastAsia="Calibri"/>
          <w:color w:val="000000" w:themeColor="text1"/>
          <w:sz w:val="24"/>
          <w:szCs w:val="24"/>
          <w:lang w:eastAsia="en-US"/>
        </w:rPr>
        <w:t xml:space="preserve">кты о наличии выявленных нарушений. </w:t>
      </w:r>
    </w:p>
    <w:p w:rsidR="006D776C" w:rsidRPr="00AC7AF4" w:rsidRDefault="00311CC5"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.2.</w:t>
      </w:r>
      <w:r w:rsidR="00E0553C" w:rsidRPr="00AC7AF4">
        <w:rPr>
          <w:rFonts w:eastAsia="Calibri"/>
          <w:color w:val="000000" w:themeColor="text1"/>
          <w:sz w:val="24"/>
          <w:szCs w:val="24"/>
          <w:lang w:eastAsia="en-US"/>
        </w:rPr>
        <w:t>4</w:t>
      </w:r>
      <w:r w:rsidR="006D776C" w:rsidRPr="00AC7AF4">
        <w:rPr>
          <w:rFonts w:eastAsia="Calibri"/>
          <w:color w:val="000000" w:themeColor="text1"/>
          <w:sz w:val="24"/>
          <w:szCs w:val="24"/>
          <w:lang w:eastAsia="en-US"/>
        </w:rPr>
        <w:t xml:space="preserve">. В случае сомнений в соответствии качества материалов сопроводительным документам и требованиям СНиП </w:t>
      </w:r>
      <w:r w:rsidR="003E3AD5" w:rsidRPr="00AC7AF4">
        <w:rPr>
          <w:rFonts w:eastAsia="Calibri"/>
          <w:color w:val="000000" w:themeColor="text1"/>
          <w:sz w:val="24"/>
          <w:szCs w:val="24"/>
          <w:lang w:eastAsia="en-US"/>
        </w:rPr>
        <w:t>Генеральный подрядчик</w:t>
      </w:r>
      <w:r w:rsidR="006D776C" w:rsidRPr="00AC7AF4">
        <w:rPr>
          <w:rFonts w:eastAsia="Calibri"/>
          <w:color w:val="000000" w:themeColor="text1"/>
          <w:sz w:val="24"/>
          <w:szCs w:val="24"/>
          <w:lang w:eastAsia="en-US"/>
        </w:rPr>
        <w:t xml:space="preserve"> может за свой счет провести выборочный контроль качества с привлечением специализированной организации. При выявлении низкого качества проверенного материала оплата стоимости проверки качества и поставка новой партии материала взамен забракованной производится за счет </w:t>
      </w:r>
      <w:r w:rsidR="003E3AD5"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одрядчика. </w:t>
      </w:r>
    </w:p>
    <w:p w:rsidR="006D776C" w:rsidRPr="00AC7AF4" w:rsidRDefault="00311CC5" w:rsidP="009F1D4B">
      <w:pPr>
        <w:tabs>
          <w:tab w:val="left" w:pos="1325"/>
        </w:tabs>
        <w:spacing w:line="274" w:lineRule="exact"/>
        <w:ind w:left="7"/>
        <w:jc w:val="both"/>
        <w:rPr>
          <w:color w:val="000000" w:themeColor="text1"/>
          <w:sz w:val="24"/>
          <w:szCs w:val="24"/>
        </w:rPr>
      </w:pPr>
      <w:r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.2.</w:t>
      </w:r>
      <w:r w:rsidR="00E0553C" w:rsidRPr="00AC7AF4">
        <w:rPr>
          <w:rFonts w:eastAsia="Calibri"/>
          <w:color w:val="000000" w:themeColor="text1"/>
          <w:sz w:val="24"/>
          <w:szCs w:val="24"/>
          <w:lang w:eastAsia="en-US"/>
        </w:rPr>
        <w:t>5</w:t>
      </w:r>
      <w:r w:rsidR="006D776C" w:rsidRPr="00AC7AF4">
        <w:rPr>
          <w:rFonts w:eastAsia="Calibri"/>
          <w:color w:val="000000" w:themeColor="text1"/>
          <w:sz w:val="24"/>
          <w:szCs w:val="24"/>
          <w:lang w:eastAsia="en-US"/>
        </w:rPr>
        <w:t xml:space="preserve">. </w:t>
      </w:r>
      <w:r w:rsidR="006D776C" w:rsidRPr="00AC7AF4">
        <w:rPr>
          <w:color w:val="000000" w:themeColor="text1"/>
          <w:spacing w:val="5"/>
          <w:sz w:val="24"/>
          <w:szCs w:val="24"/>
        </w:rPr>
        <w:t xml:space="preserve">Обеспечить </w:t>
      </w:r>
      <w:r w:rsidR="003E3AD5" w:rsidRPr="00AC7AF4">
        <w:rPr>
          <w:color w:val="000000" w:themeColor="text1"/>
          <w:spacing w:val="5"/>
          <w:sz w:val="24"/>
          <w:szCs w:val="24"/>
        </w:rPr>
        <w:t>П</w:t>
      </w:r>
      <w:r w:rsidR="006D776C" w:rsidRPr="00AC7AF4">
        <w:rPr>
          <w:color w:val="000000" w:themeColor="text1"/>
          <w:spacing w:val="5"/>
          <w:sz w:val="24"/>
          <w:szCs w:val="24"/>
        </w:rPr>
        <w:t xml:space="preserve">одрядчику доступ на Объект в </w:t>
      </w:r>
      <w:r w:rsidR="006D776C" w:rsidRPr="00AC7AF4">
        <w:rPr>
          <w:color w:val="000000" w:themeColor="text1"/>
          <w:sz w:val="24"/>
          <w:szCs w:val="24"/>
        </w:rPr>
        <w:t xml:space="preserve">течение всего срока действия </w:t>
      </w:r>
      <w:r w:rsidR="003E3AD5" w:rsidRPr="00AC7AF4">
        <w:rPr>
          <w:color w:val="000000" w:themeColor="text1"/>
          <w:sz w:val="24"/>
          <w:szCs w:val="24"/>
        </w:rPr>
        <w:t xml:space="preserve">Договора </w:t>
      </w:r>
      <w:r w:rsidR="006D776C" w:rsidRPr="00AC7AF4">
        <w:rPr>
          <w:color w:val="000000" w:themeColor="text1"/>
          <w:sz w:val="24"/>
          <w:szCs w:val="24"/>
        </w:rPr>
        <w:t>в соответствии с пропускным режимом, установленном на Объекте.</w:t>
      </w:r>
    </w:p>
    <w:p w:rsidR="006D776C" w:rsidRPr="00AC7AF4" w:rsidRDefault="00311CC5" w:rsidP="009F1D4B">
      <w:pPr>
        <w:autoSpaceDE w:val="0"/>
        <w:autoSpaceDN w:val="0"/>
        <w:adjustRightInd w:val="0"/>
        <w:jc w:val="both"/>
        <w:rPr>
          <w:color w:val="000000" w:themeColor="text1"/>
          <w:sz w:val="24"/>
          <w:szCs w:val="24"/>
        </w:rPr>
      </w:pPr>
      <w:r w:rsidRPr="00AC7AF4">
        <w:rPr>
          <w:color w:val="000000" w:themeColor="text1"/>
          <w:sz w:val="24"/>
          <w:szCs w:val="24"/>
        </w:rPr>
        <w:t>5</w:t>
      </w:r>
      <w:r w:rsidR="006D776C" w:rsidRPr="00AC7AF4">
        <w:rPr>
          <w:color w:val="000000" w:themeColor="text1"/>
          <w:sz w:val="24"/>
          <w:szCs w:val="24"/>
        </w:rPr>
        <w:t>.2.</w:t>
      </w:r>
      <w:r w:rsidR="00E0553C" w:rsidRPr="00AC7AF4">
        <w:rPr>
          <w:color w:val="000000" w:themeColor="text1"/>
          <w:sz w:val="24"/>
          <w:szCs w:val="24"/>
        </w:rPr>
        <w:t>6</w:t>
      </w:r>
      <w:r w:rsidR="006D776C" w:rsidRPr="00AC7AF4">
        <w:rPr>
          <w:color w:val="000000" w:themeColor="text1"/>
          <w:sz w:val="24"/>
          <w:szCs w:val="24"/>
        </w:rPr>
        <w:t xml:space="preserve">. В течение </w:t>
      </w:r>
      <w:r w:rsidR="002B3CD6">
        <w:rPr>
          <w:color w:val="000000" w:themeColor="text1"/>
          <w:sz w:val="24"/>
          <w:szCs w:val="24"/>
        </w:rPr>
        <w:t>3</w:t>
      </w:r>
      <w:r w:rsidR="006D776C" w:rsidRPr="00AC7AF4">
        <w:rPr>
          <w:color w:val="000000" w:themeColor="text1"/>
          <w:sz w:val="24"/>
          <w:szCs w:val="24"/>
        </w:rPr>
        <w:t xml:space="preserve"> (</w:t>
      </w:r>
      <w:r w:rsidR="002B3CD6">
        <w:rPr>
          <w:color w:val="000000" w:themeColor="text1"/>
          <w:sz w:val="24"/>
          <w:szCs w:val="24"/>
        </w:rPr>
        <w:t>трех</w:t>
      </w:r>
      <w:r w:rsidR="006D776C" w:rsidRPr="00AC7AF4">
        <w:rPr>
          <w:color w:val="000000" w:themeColor="text1"/>
          <w:sz w:val="24"/>
          <w:szCs w:val="24"/>
        </w:rPr>
        <w:t>) календарн</w:t>
      </w:r>
      <w:r w:rsidR="002B3CD6">
        <w:rPr>
          <w:color w:val="000000" w:themeColor="text1"/>
          <w:sz w:val="24"/>
          <w:szCs w:val="24"/>
        </w:rPr>
        <w:t>ых</w:t>
      </w:r>
      <w:r w:rsidR="006D776C" w:rsidRPr="00AC7AF4">
        <w:rPr>
          <w:color w:val="000000" w:themeColor="text1"/>
          <w:sz w:val="24"/>
          <w:szCs w:val="24"/>
        </w:rPr>
        <w:t xml:space="preserve"> дн</w:t>
      </w:r>
      <w:r w:rsidR="002B3CD6">
        <w:rPr>
          <w:color w:val="000000" w:themeColor="text1"/>
          <w:sz w:val="24"/>
          <w:szCs w:val="24"/>
        </w:rPr>
        <w:t>ей</w:t>
      </w:r>
      <w:r w:rsidR="006D776C" w:rsidRPr="00AC7AF4">
        <w:rPr>
          <w:color w:val="000000" w:themeColor="text1"/>
          <w:sz w:val="24"/>
          <w:szCs w:val="24"/>
        </w:rPr>
        <w:t xml:space="preserve"> </w:t>
      </w:r>
      <w:proofErr w:type="gramStart"/>
      <w:r w:rsidR="006D776C" w:rsidRPr="00AC7AF4">
        <w:rPr>
          <w:color w:val="000000" w:themeColor="text1"/>
          <w:sz w:val="24"/>
          <w:szCs w:val="24"/>
        </w:rPr>
        <w:t>с даты получения</w:t>
      </w:r>
      <w:proofErr w:type="gramEnd"/>
      <w:r w:rsidR="006D776C" w:rsidRPr="00AC7AF4">
        <w:rPr>
          <w:color w:val="000000" w:themeColor="text1"/>
          <w:sz w:val="24"/>
          <w:szCs w:val="24"/>
        </w:rPr>
        <w:t xml:space="preserve"> образцов материалов и оборудования от </w:t>
      </w:r>
      <w:r w:rsidR="003E3AD5" w:rsidRPr="00AC7AF4">
        <w:rPr>
          <w:color w:val="000000" w:themeColor="text1"/>
          <w:sz w:val="24"/>
          <w:szCs w:val="24"/>
        </w:rPr>
        <w:t>П</w:t>
      </w:r>
      <w:r w:rsidR="006D776C" w:rsidRPr="00AC7AF4">
        <w:rPr>
          <w:color w:val="000000" w:themeColor="text1"/>
          <w:sz w:val="24"/>
          <w:szCs w:val="24"/>
        </w:rPr>
        <w:t>одрядчика</w:t>
      </w:r>
      <w:r w:rsidR="002B3CD6">
        <w:rPr>
          <w:color w:val="000000" w:themeColor="text1"/>
          <w:sz w:val="24"/>
          <w:szCs w:val="24"/>
        </w:rPr>
        <w:t>,</w:t>
      </w:r>
      <w:r w:rsidR="006D776C" w:rsidRPr="00AC7AF4">
        <w:rPr>
          <w:color w:val="000000" w:themeColor="text1"/>
          <w:sz w:val="24"/>
          <w:szCs w:val="24"/>
        </w:rPr>
        <w:t xml:space="preserve"> осуществить их проверку и согласовать их применение</w:t>
      </w:r>
      <w:r w:rsidR="002B3CD6">
        <w:rPr>
          <w:color w:val="000000" w:themeColor="text1"/>
          <w:sz w:val="24"/>
          <w:szCs w:val="24"/>
        </w:rPr>
        <w:t>. В случае отказа от согласования к применению материалов,</w:t>
      </w:r>
      <w:r w:rsidR="006D776C" w:rsidRPr="00AC7AF4">
        <w:rPr>
          <w:color w:val="000000" w:themeColor="text1"/>
          <w:sz w:val="24"/>
          <w:szCs w:val="24"/>
        </w:rPr>
        <w:t xml:space="preserve"> </w:t>
      </w:r>
      <w:r w:rsidR="002B3CD6">
        <w:rPr>
          <w:color w:val="000000" w:themeColor="text1"/>
          <w:sz w:val="24"/>
          <w:szCs w:val="24"/>
        </w:rPr>
        <w:t xml:space="preserve">письменно сообщить </w:t>
      </w:r>
      <w:r w:rsidR="006D776C" w:rsidRPr="00AC7AF4">
        <w:rPr>
          <w:color w:val="000000" w:themeColor="text1"/>
          <w:sz w:val="24"/>
          <w:szCs w:val="24"/>
        </w:rPr>
        <w:t>причин</w:t>
      </w:r>
      <w:r w:rsidR="002B3CD6">
        <w:rPr>
          <w:color w:val="000000" w:themeColor="text1"/>
          <w:sz w:val="24"/>
          <w:szCs w:val="24"/>
        </w:rPr>
        <w:t>у</w:t>
      </w:r>
      <w:r w:rsidR="006D776C" w:rsidRPr="00AC7AF4">
        <w:rPr>
          <w:color w:val="000000" w:themeColor="text1"/>
          <w:sz w:val="24"/>
          <w:szCs w:val="24"/>
        </w:rPr>
        <w:t xml:space="preserve"> отказа</w:t>
      </w:r>
      <w:r w:rsidR="002B3CD6">
        <w:rPr>
          <w:color w:val="000000" w:themeColor="text1"/>
          <w:sz w:val="24"/>
          <w:szCs w:val="24"/>
        </w:rPr>
        <w:t xml:space="preserve"> от их применения</w:t>
      </w:r>
      <w:r w:rsidR="006D776C" w:rsidRPr="00AC7AF4">
        <w:rPr>
          <w:color w:val="000000" w:themeColor="text1"/>
          <w:sz w:val="24"/>
          <w:szCs w:val="24"/>
        </w:rPr>
        <w:t>.</w:t>
      </w:r>
    </w:p>
    <w:p w:rsidR="006D776C" w:rsidRPr="00A46B60" w:rsidRDefault="00311CC5" w:rsidP="009F1D4B">
      <w:pPr>
        <w:jc w:val="both"/>
        <w:rPr>
          <w:color w:val="000000" w:themeColor="text1"/>
          <w:spacing w:val="-1"/>
          <w:sz w:val="24"/>
          <w:szCs w:val="24"/>
        </w:rPr>
      </w:pPr>
      <w:r w:rsidRPr="00AC7AF4">
        <w:rPr>
          <w:color w:val="000000" w:themeColor="text1"/>
          <w:spacing w:val="-1"/>
          <w:sz w:val="24"/>
          <w:szCs w:val="24"/>
        </w:rPr>
        <w:t>5</w:t>
      </w:r>
      <w:r w:rsidR="006D776C" w:rsidRPr="00AC7AF4">
        <w:rPr>
          <w:color w:val="000000" w:themeColor="text1"/>
          <w:spacing w:val="-1"/>
          <w:sz w:val="24"/>
          <w:szCs w:val="24"/>
        </w:rPr>
        <w:t>.2.</w:t>
      </w:r>
      <w:r w:rsidR="00E0553C" w:rsidRPr="00AC7AF4">
        <w:rPr>
          <w:color w:val="000000" w:themeColor="text1"/>
          <w:spacing w:val="-1"/>
          <w:sz w:val="24"/>
          <w:szCs w:val="24"/>
        </w:rPr>
        <w:t>7</w:t>
      </w:r>
      <w:r w:rsidR="006D776C" w:rsidRPr="00AC7AF4">
        <w:rPr>
          <w:color w:val="000000" w:themeColor="text1"/>
          <w:spacing w:val="-1"/>
          <w:sz w:val="24"/>
          <w:szCs w:val="24"/>
        </w:rPr>
        <w:t xml:space="preserve">. </w:t>
      </w:r>
      <w:r w:rsidR="003E3AD5" w:rsidRPr="00AC7AF4">
        <w:rPr>
          <w:rFonts w:eastAsia="Calibri"/>
          <w:color w:val="000000" w:themeColor="text1"/>
          <w:sz w:val="24"/>
          <w:szCs w:val="24"/>
          <w:lang w:eastAsia="en-US"/>
        </w:rPr>
        <w:t>Генеральный подрядчик</w:t>
      </w:r>
      <w:r w:rsidR="006D776C" w:rsidRPr="00AC7AF4">
        <w:rPr>
          <w:color w:val="000000" w:themeColor="text1"/>
          <w:spacing w:val="-1"/>
          <w:sz w:val="24"/>
          <w:szCs w:val="24"/>
        </w:rPr>
        <w:t xml:space="preserve"> назначает своего </w:t>
      </w:r>
      <w:r w:rsidR="006D776C" w:rsidRPr="00A46B60">
        <w:rPr>
          <w:color w:val="000000" w:themeColor="text1"/>
          <w:spacing w:val="-1"/>
          <w:sz w:val="24"/>
          <w:szCs w:val="24"/>
        </w:rPr>
        <w:t xml:space="preserve">представителя, который от имени </w:t>
      </w:r>
      <w:r w:rsidR="003E3AD5" w:rsidRPr="00A46B60">
        <w:rPr>
          <w:rFonts w:eastAsia="Calibri"/>
          <w:color w:val="000000" w:themeColor="text1"/>
          <w:sz w:val="24"/>
          <w:szCs w:val="24"/>
          <w:lang w:eastAsia="en-US"/>
        </w:rPr>
        <w:t>Генерального подрядчика</w:t>
      </w:r>
      <w:r w:rsidR="006D776C" w:rsidRPr="00A46B60">
        <w:rPr>
          <w:color w:val="000000" w:themeColor="text1"/>
          <w:sz w:val="24"/>
          <w:szCs w:val="24"/>
        </w:rPr>
        <w:t xml:space="preserve"> совместно с </w:t>
      </w:r>
      <w:r w:rsidR="003E3AD5" w:rsidRPr="00A46B60">
        <w:rPr>
          <w:color w:val="000000" w:themeColor="text1"/>
          <w:sz w:val="24"/>
          <w:szCs w:val="24"/>
        </w:rPr>
        <w:t>П</w:t>
      </w:r>
      <w:r w:rsidR="006D776C" w:rsidRPr="00A46B60">
        <w:rPr>
          <w:color w:val="000000" w:themeColor="text1"/>
          <w:sz w:val="24"/>
          <w:szCs w:val="24"/>
        </w:rPr>
        <w:t xml:space="preserve">одрядчиком осуществляет </w:t>
      </w:r>
      <w:r w:rsidR="00AE1EEE" w:rsidRPr="00A46B60">
        <w:rPr>
          <w:color w:val="000000" w:themeColor="text1"/>
          <w:sz w:val="24"/>
          <w:szCs w:val="24"/>
        </w:rPr>
        <w:t>строительный</w:t>
      </w:r>
      <w:r w:rsidR="006D776C" w:rsidRPr="00A46B60">
        <w:rPr>
          <w:color w:val="000000" w:themeColor="text1"/>
          <w:sz w:val="24"/>
          <w:szCs w:val="24"/>
        </w:rPr>
        <w:t xml:space="preserve"> </w:t>
      </w:r>
      <w:r w:rsidR="006D776C" w:rsidRPr="00A46B60">
        <w:rPr>
          <w:color w:val="000000" w:themeColor="text1"/>
          <w:spacing w:val="5"/>
          <w:sz w:val="24"/>
          <w:szCs w:val="24"/>
        </w:rPr>
        <w:t xml:space="preserve">контроль </w:t>
      </w:r>
      <w:r w:rsidR="00AE1EEE" w:rsidRPr="00A46B60">
        <w:rPr>
          <w:color w:val="000000" w:themeColor="text1"/>
          <w:spacing w:val="5"/>
          <w:sz w:val="24"/>
          <w:szCs w:val="24"/>
        </w:rPr>
        <w:t>над</w:t>
      </w:r>
      <w:r w:rsidR="006D776C" w:rsidRPr="00A46B60">
        <w:rPr>
          <w:color w:val="000000" w:themeColor="text1"/>
          <w:spacing w:val="5"/>
          <w:sz w:val="24"/>
          <w:szCs w:val="24"/>
        </w:rPr>
        <w:t xml:space="preserve"> выполнением </w:t>
      </w:r>
      <w:r w:rsidR="00B60CC6">
        <w:rPr>
          <w:color w:val="000000" w:themeColor="text1"/>
          <w:spacing w:val="5"/>
          <w:sz w:val="24"/>
          <w:szCs w:val="24"/>
        </w:rPr>
        <w:t>Р</w:t>
      </w:r>
      <w:r w:rsidR="006D776C" w:rsidRPr="00A46B60">
        <w:rPr>
          <w:color w:val="000000" w:themeColor="text1"/>
          <w:spacing w:val="5"/>
          <w:sz w:val="24"/>
          <w:szCs w:val="24"/>
        </w:rPr>
        <w:t xml:space="preserve">абот. Уполномоченный </w:t>
      </w:r>
      <w:r w:rsidR="00B60CC6" w:rsidRPr="00A46B60">
        <w:rPr>
          <w:color w:val="000000" w:themeColor="text1"/>
          <w:spacing w:val="-1"/>
          <w:sz w:val="24"/>
          <w:szCs w:val="24"/>
        </w:rPr>
        <w:t>представитель</w:t>
      </w:r>
      <w:r w:rsidR="00B60CC6" w:rsidRPr="00A46B60">
        <w:rPr>
          <w:rFonts w:eastAsia="Calibri"/>
          <w:color w:val="000000" w:themeColor="text1"/>
          <w:sz w:val="24"/>
          <w:szCs w:val="24"/>
          <w:lang w:eastAsia="en-US"/>
        </w:rPr>
        <w:t xml:space="preserve"> </w:t>
      </w:r>
      <w:r w:rsidR="003E3AD5" w:rsidRPr="00A46B60">
        <w:rPr>
          <w:rFonts w:eastAsia="Calibri"/>
          <w:color w:val="000000" w:themeColor="text1"/>
          <w:sz w:val="24"/>
          <w:szCs w:val="24"/>
          <w:lang w:eastAsia="en-US"/>
        </w:rPr>
        <w:t>Генерального подрядчика</w:t>
      </w:r>
      <w:r w:rsidR="006D776C" w:rsidRPr="00A46B60">
        <w:rPr>
          <w:color w:val="000000" w:themeColor="text1"/>
          <w:spacing w:val="5"/>
          <w:sz w:val="24"/>
          <w:szCs w:val="24"/>
        </w:rPr>
        <w:t xml:space="preserve"> </w:t>
      </w:r>
      <w:r w:rsidR="006D776C" w:rsidRPr="00A46B60">
        <w:rPr>
          <w:color w:val="000000" w:themeColor="text1"/>
          <w:spacing w:val="-1"/>
          <w:sz w:val="24"/>
          <w:szCs w:val="24"/>
        </w:rPr>
        <w:t>имеет право беспрепятственного доступа ко всем видам работ в течение всего периода их выполнения и в любое время производства</w:t>
      </w:r>
      <w:r w:rsidR="00AE1EEE" w:rsidRPr="00A46B60">
        <w:rPr>
          <w:color w:val="000000" w:themeColor="text1"/>
          <w:spacing w:val="-1"/>
          <w:sz w:val="24"/>
          <w:szCs w:val="24"/>
        </w:rPr>
        <w:t xml:space="preserve"> </w:t>
      </w:r>
      <w:r w:rsidR="00B60CC6">
        <w:rPr>
          <w:color w:val="000000" w:themeColor="text1"/>
          <w:spacing w:val="-1"/>
          <w:sz w:val="24"/>
          <w:szCs w:val="24"/>
        </w:rPr>
        <w:t>Р</w:t>
      </w:r>
      <w:r w:rsidR="00AE1EEE" w:rsidRPr="00A46B60">
        <w:rPr>
          <w:color w:val="000000" w:themeColor="text1"/>
          <w:spacing w:val="-1"/>
          <w:sz w:val="24"/>
          <w:szCs w:val="24"/>
        </w:rPr>
        <w:t>абот</w:t>
      </w:r>
      <w:r w:rsidR="006D776C" w:rsidRPr="00A46B60">
        <w:rPr>
          <w:color w:val="000000" w:themeColor="text1"/>
          <w:spacing w:val="-1"/>
          <w:sz w:val="24"/>
          <w:szCs w:val="24"/>
        </w:rPr>
        <w:t>.</w:t>
      </w:r>
    </w:p>
    <w:p w:rsidR="00CE63EC" w:rsidRPr="00A46B60" w:rsidRDefault="00311CC5" w:rsidP="009F1D4B">
      <w:pPr>
        <w:jc w:val="both"/>
        <w:rPr>
          <w:color w:val="000000" w:themeColor="text1"/>
          <w:spacing w:val="-1"/>
          <w:sz w:val="24"/>
          <w:szCs w:val="24"/>
        </w:rPr>
      </w:pPr>
      <w:r w:rsidRPr="00A46B60">
        <w:rPr>
          <w:color w:val="000000" w:themeColor="text1"/>
          <w:spacing w:val="-1"/>
          <w:sz w:val="24"/>
          <w:szCs w:val="24"/>
        </w:rPr>
        <w:t>5</w:t>
      </w:r>
      <w:r w:rsidR="00CE63EC" w:rsidRPr="00A46B60">
        <w:rPr>
          <w:color w:val="000000" w:themeColor="text1"/>
          <w:spacing w:val="-1"/>
          <w:sz w:val="24"/>
          <w:szCs w:val="24"/>
        </w:rPr>
        <w:t xml:space="preserve">.2.8. В трехдневный срок после подписания настоящего </w:t>
      </w:r>
      <w:r w:rsidR="003E3AD5" w:rsidRPr="00A46B60">
        <w:rPr>
          <w:color w:val="000000" w:themeColor="text1"/>
          <w:spacing w:val="-1"/>
          <w:sz w:val="24"/>
          <w:szCs w:val="24"/>
        </w:rPr>
        <w:t xml:space="preserve">Договора </w:t>
      </w:r>
      <w:r w:rsidR="00CE63EC" w:rsidRPr="00A46B60">
        <w:rPr>
          <w:color w:val="000000" w:themeColor="text1"/>
          <w:spacing w:val="-1"/>
          <w:sz w:val="24"/>
          <w:szCs w:val="24"/>
        </w:rPr>
        <w:t xml:space="preserve">приказом назначить лиц, уполномоченных осуществлять освидетельствование скрытых работ, приемку скрытых и законченных работ, а также лиц для оперативного решения вопросов, связанных с </w:t>
      </w:r>
      <w:r w:rsidR="004806B0" w:rsidRPr="00A46B60">
        <w:rPr>
          <w:color w:val="000000" w:themeColor="text1"/>
          <w:spacing w:val="-1"/>
          <w:sz w:val="24"/>
          <w:szCs w:val="24"/>
        </w:rPr>
        <w:t>заказо</w:t>
      </w:r>
      <w:r w:rsidR="00BF2AE1" w:rsidRPr="00A46B60">
        <w:rPr>
          <w:color w:val="000000" w:themeColor="text1"/>
          <w:spacing w:val="-1"/>
          <w:sz w:val="24"/>
          <w:szCs w:val="24"/>
        </w:rPr>
        <w:t>м пропусков</w:t>
      </w:r>
      <w:r w:rsidR="00057D11" w:rsidRPr="00A46B60">
        <w:rPr>
          <w:color w:val="000000" w:themeColor="text1"/>
          <w:spacing w:val="-1"/>
          <w:sz w:val="24"/>
          <w:szCs w:val="24"/>
        </w:rPr>
        <w:t xml:space="preserve"> на объект </w:t>
      </w:r>
      <w:r w:rsidR="00CE63EC" w:rsidRPr="00A46B60">
        <w:rPr>
          <w:color w:val="000000" w:themeColor="text1"/>
          <w:spacing w:val="-1"/>
          <w:sz w:val="24"/>
          <w:szCs w:val="24"/>
        </w:rPr>
        <w:t xml:space="preserve">выполнения </w:t>
      </w:r>
      <w:r w:rsidR="00B60CC6">
        <w:rPr>
          <w:color w:val="000000" w:themeColor="text1"/>
          <w:spacing w:val="-1"/>
          <w:sz w:val="24"/>
          <w:szCs w:val="24"/>
        </w:rPr>
        <w:t>Р</w:t>
      </w:r>
      <w:r w:rsidR="00CE63EC" w:rsidRPr="00A46B60">
        <w:rPr>
          <w:color w:val="000000" w:themeColor="text1"/>
          <w:spacing w:val="-1"/>
          <w:sz w:val="24"/>
          <w:szCs w:val="24"/>
        </w:rPr>
        <w:t xml:space="preserve">абот по </w:t>
      </w:r>
      <w:r w:rsidR="003E3AD5" w:rsidRPr="00A46B60">
        <w:rPr>
          <w:color w:val="000000" w:themeColor="text1"/>
          <w:spacing w:val="-1"/>
          <w:sz w:val="24"/>
          <w:szCs w:val="24"/>
        </w:rPr>
        <w:t xml:space="preserve">Договору </w:t>
      </w:r>
      <w:r w:rsidR="00CE63EC" w:rsidRPr="00A46B60">
        <w:rPr>
          <w:color w:val="000000" w:themeColor="text1"/>
          <w:spacing w:val="-1"/>
          <w:sz w:val="24"/>
          <w:szCs w:val="24"/>
        </w:rPr>
        <w:t xml:space="preserve">и передать копию приказа </w:t>
      </w:r>
      <w:r w:rsidR="003E3AD5" w:rsidRPr="00A46B60">
        <w:rPr>
          <w:color w:val="000000" w:themeColor="text1"/>
          <w:spacing w:val="-1"/>
          <w:sz w:val="24"/>
          <w:szCs w:val="24"/>
        </w:rPr>
        <w:t>П</w:t>
      </w:r>
      <w:r w:rsidR="00CE63EC" w:rsidRPr="00A46B60">
        <w:rPr>
          <w:color w:val="000000" w:themeColor="text1"/>
          <w:spacing w:val="-1"/>
          <w:sz w:val="24"/>
          <w:szCs w:val="24"/>
        </w:rPr>
        <w:t>одрядчику.</w:t>
      </w:r>
    </w:p>
    <w:p w:rsidR="005F6661" w:rsidRPr="00A120A6" w:rsidRDefault="00311CC5" w:rsidP="009F1D4B">
      <w:pPr>
        <w:jc w:val="both"/>
        <w:rPr>
          <w:color w:val="000000" w:themeColor="text1"/>
          <w:spacing w:val="-1"/>
          <w:sz w:val="24"/>
          <w:szCs w:val="24"/>
        </w:rPr>
      </w:pPr>
      <w:r w:rsidRPr="00A46B60">
        <w:rPr>
          <w:color w:val="000000" w:themeColor="text1"/>
          <w:spacing w:val="-1"/>
          <w:sz w:val="24"/>
          <w:szCs w:val="24"/>
        </w:rPr>
        <w:t>5</w:t>
      </w:r>
      <w:r w:rsidR="002B73DB" w:rsidRPr="00A46B60">
        <w:rPr>
          <w:color w:val="000000" w:themeColor="text1"/>
          <w:spacing w:val="-1"/>
          <w:sz w:val="24"/>
          <w:szCs w:val="24"/>
        </w:rPr>
        <w:t xml:space="preserve">.2.9. </w:t>
      </w:r>
      <w:r w:rsidR="00913FC0" w:rsidRPr="00A46B60">
        <w:rPr>
          <w:color w:val="000000" w:themeColor="text1"/>
          <w:spacing w:val="-1"/>
          <w:sz w:val="24"/>
          <w:szCs w:val="24"/>
        </w:rPr>
        <w:t xml:space="preserve">Генеральный подрядчик </w:t>
      </w:r>
      <w:r w:rsidR="009850F2">
        <w:rPr>
          <w:color w:val="000000" w:themeColor="text1"/>
          <w:spacing w:val="-1"/>
          <w:sz w:val="24"/>
          <w:szCs w:val="24"/>
        </w:rPr>
        <w:t>обеспечивает предоставление</w:t>
      </w:r>
      <w:r w:rsidR="002B73DB" w:rsidRPr="00A46B60">
        <w:rPr>
          <w:color w:val="000000" w:themeColor="text1"/>
          <w:spacing w:val="-1"/>
          <w:sz w:val="24"/>
          <w:szCs w:val="24"/>
        </w:rPr>
        <w:t xml:space="preserve"> </w:t>
      </w:r>
      <w:r w:rsidR="003E3AD5" w:rsidRPr="00A46B60">
        <w:rPr>
          <w:color w:val="000000" w:themeColor="text1"/>
          <w:spacing w:val="-1"/>
          <w:sz w:val="24"/>
          <w:szCs w:val="24"/>
        </w:rPr>
        <w:t>П</w:t>
      </w:r>
      <w:r w:rsidR="002B73DB" w:rsidRPr="00A46B60">
        <w:rPr>
          <w:color w:val="000000" w:themeColor="text1"/>
          <w:spacing w:val="-1"/>
          <w:sz w:val="24"/>
          <w:szCs w:val="24"/>
        </w:rPr>
        <w:t xml:space="preserve">одрядчику точку подключения к инженерным сетям, необходимым для производства </w:t>
      </w:r>
      <w:r w:rsidR="00B60CC6">
        <w:rPr>
          <w:color w:val="000000" w:themeColor="text1"/>
          <w:spacing w:val="-1"/>
          <w:sz w:val="24"/>
          <w:szCs w:val="24"/>
        </w:rPr>
        <w:t>Р</w:t>
      </w:r>
      <w:r w:rsidR="002B73DB" w:rsidRPr="00A46B60">
        <w:rPr>
          <w:color w:val="000000" w:themeColor="text1"/>
          <w:spacing w:val="-1"/>
          <w:sz w:val="24"/>
          <w:szCs w:val="24"/>
        </w:rPr>
        <w:t>абот.</w:t>
      </w:r>
    </w:p>
    <w:p w:rsidR="006D776C" w:rsidRPr="00A46B60" w:rsidRDefault="006D776C" w:rsidP="009F1D4B">
      <w:pPr>
        <w:autoSpaceDE w:val="0"/>
        <w:autoSpaceDN w:val="0"/>
        <w:adjustRightInd w:val="0"/>
        <w:jc w:val="center"/>
        <w:rPr>
          <w:rFonts w:eastAsia="Calibri"/>
          <w:b/>
          <w:bCs/>
          <w:color w:val="000000" w:themeColor="text1"/>
          <w:sz w:val="24"/>
          <w:szCs w:val="24"/>
          <w:lang w:eastAsia="en-US"/>
        </w:rPr>
      </w:pPr>
      <w:r w:rsidRPr="00A46B60">
        <w:rPr>
          <w:rFonts w:eastAsia="Calibri"/>
          <w:b/>
          <w:bCs/>
          <w:color w:val="000000" w:themeColor="text1"/>
          <w:sz w:val="24"/>
          <w:szCs w:val="24"/>
          <w:lang w:eastAsia="en-US"/>
        </w:rPr>
        <w:t>Статья</w:t>
      </w:r>
      <w:r w:rsidR="0018633B" w:rsidRPr="00A46B60">
        <w:rPr>
          <w:rFonts w:eastAsia="Calibri"/>
          <w:b/>
          <w:bCs/>
          <w:color w:val="000000" w:themeColor="text1"/>
          <w:sz w:val="24"/>
          <w:szCs w:val="24"/>
          <w:lang w:eastAsia="en-US"/>
        </w:rPr>
        <w:t xml:space="preserve"> </w:t>
      </w:r>
      <w:r w:rsidR="00311CC5" w:rsidRPr="00A46B60">
        <w:rPr>
          <w:rFonts w:eastAsia="Calibri"/>
          <w:b/>
          <w:bCs/>
          <w:color w:val="000000" w:themeColor="text1"/>
          <w:sz w:val="24"/>
          <w:szCs w:val="24"/>
          <w:lang w:eastAsia="en-US"/>
        </w:rPr>
        <w:t>6</w:t>
      </w:r>
    </w:p>
    <w:p w:rsidR="006D776C" w:rsidRPr="00A46B60" w:rsidRDefault="006D776C" w:rsidP="009F1D4B">
      <w:pPr>
        <w:autoSpaceDE w:val="0"/>
        <w:autoSpaceDN w:val="0"/>
        <w:adjustRightInd w:val="0"/>
        <w:jc w:val="center"/>
        <w:rPr>
          <w:rFonts w:eastAsia="Calibri"/>
          <w:b/>
          <w:bCs/>
          <w:color w:val="000000" w:themeColor="text1"/>
          <w:sz w:val="24"/>
          <w:szCs w:val="24"/>
          <w:lang w:eastAsia="en-US"/>
        </w:rPr>
      </w:pPr>
      <w:r w:rsidRPr="00A46B60">
        <w:rPr>
          <w:rFonts w:eastAsia="Calibri"/>
          <w:b/>
          <w:bCs/>
          <w:color w:val="000000" w:themeColor="text1"/>
          <w:sz w:val="24"/>
          <w:szCs w:val="24"/>
          <w:lang w:eastAsia="en-US"/>
        </w:rPr>
        <w:t xml:space="preserve">Порядок приемки </w:t>
      </w:r>
      <w:r w:rsidR="00B60CC6">
        <w:rPr>
          <w:rFonts w:eastAsia="Calibri"/>
          <w:b/>
          <w:bCs/>
          <w:color w:val="000000" w:themeColor="text1"/>
          <w:sz w:val="24"/>
          <w:szCs w:val="24"/>
          <w:lang w:eastAsia="en-US"/>
        </w:rPr>
        <w:t>Р</w:t>
      </w:r>
      <w:r w:rsidRPr="00A46B60">
        <w:rPr>
          <w:rFonts w:eastAsia="Calibri"/>
          <w:b/>
          <w:bCs/>
          <w:color w:val="000000" w:themeColor="text1"/>
          <w:sz w:val="24"/>
          <w:szCs w:val="24"/>
          <w:lang w:eastAsia="en-US"/>
        </w:rPr>
        <w:t>абот</w:t>
      </w:r>
    </w:p>
    <w:p w:rsidR="00311CC5" w:rsidRPr="00A46B60" w:rsidRDefault="00311CC5" w:rsidP="00EE60C2">
      <w:pPr>
        <w:autoSpaceDE w:val="0"/>
        <w:autoSpaceDN w:val="0"/>
        <w:adjustRightInd w:val="0"/>
        <w:jc w:val="both"/>
        <w:rPr>
          <w:rFonts w:eastAsia="Calibri"/>
          <w:color w:val="000000" w:themeColor="text1"/>
          <w:sz w:val="24"/>
          <w:szCs w:val="24"/>
          <w:lang w:eastAsia="en-US"/>
        </w:rPr>
      </w:pPr>
      <w:bookmarkStart w:id="5" w:name="_Hlk113294568"/>
      <w:r w:rsidRPr="00A46B60">
        <w:rPr>
          <w:rFonts w:eastAsia="Calibri"/>
          <w:color w:val="000000" w:themeColor="text1"/>
          <w:sz w:val="24"/>
          <w:szCs w:val="24"/>
          <w:lang w:eastAsia="en-US"/>
        </w:rPr>
        <w:t>6</w:t>
      </w:r>
      <w:r w:rsidR="006D776C" w:rsidRPr="00A46B60">
        <w:rPr>
          <w:rFonts w:eastAsia="Calibri"/>
          <w:color w:val="000000" w:themeColor="text1"/>
          <w:sz w:val="24"/>
          <w:szCs w:val="24"/>
          <w:lang w:eastAsia="en-US"/>
        </w:rPr>
        <w:t xml:space="preserve">.1. </w:t>
      </w:r>
      <w:r w:rsidR="00850277" w:rsidRPr="00A46B60">
        <w:rPr>
          <w:sz w:val="24"/>
          <w:szCs w:val="24"/>
        </w:rPr>
        <w:t xml:space="preserve">Подрядчик </w:t>
      </w:r>
      <w:r w:rsidR="00570C10" w:rsidRPr="00A46B60">
        <w:rPr>
          <w:sz w:val="24"/>
          <w:szCs w:val="24"/>
        </w:rPr>
        <w:t xml:space="preserve">предъявляет Генеральному подрядчику </w:t>
      </w:r>
      <w:r w:rsidR="00850277" w:rsidRPr="00A46B60">
        <w:rPr>
          <w:sz w:val="24"/>
          <w:szCs w:val="24"/>
        </w:rPr>
        <w:t>результат Работ, письменно уведомляя Генерального подрядчика о дате и времени сдачи-приемки результата Работ не позднее, чем за 3 (три) рабочих дня до назначенной даты</w:t>
      </w:r>
      <w:r w:rsidR="007A1665" w:rsidRPr="00A46B60">
        <w:rPr>
          <w:rFonts w:eastAsia="Calibri"/>
          <w:color w:val="000000" w:themeColor="text1"/>
          <w:sz w:val="24"/>
          <w:szCs w:val="24"/>
          <w:lang w:eastAsia="en-US"/>
        </w:rPr>
        <w:t>.</w:t>
      </w:r>
      <w:r w:rsidRPr="00A46B60">
        <w:rPr>
          <w:rFonts w:eastAsia="Calibri"/>
          <w:color w:val="000000" w:themeColor="text1"/>
          <w:sz w:val="24"/>
          <w:szCs w:val="24"/>
          <w:lang w:eastAsia="en-US"/>
        </w:rPr>
        <w:t xml:space="preserve">  </w:t>
      </w:r>
    </w:p>
    <w:p w:rsidR="00311CC5" w:rsidRPr="00A46B60" w:rsidRDefault="00311CC5" w:rsidP="00EE60C2">
      <w:pPr>
        <w:autoSpaceDE w:val="0"/>
        <w:autoSpaceDN w:val="0"/>
        <w:adjustRightInd w:val="0"/>
        <w:jc w:val="both"/>
        <w:rPr>
          <w:rFonts w:eastAsia="Calibri"/>
          <w:color w:val="000000" w:themeColor="text1"/>
          <w:sz w:val="24"/>
          <w:szCs w:val="24"/>
          <w:lang w:eastAsia="en-US"/>
        </w:rPr>
      </w:pPr>
      <w:proofErr w:type="gramStart"/>
      <w:r w:rsidRPr="00A46B60">
        <w:rPr>
          <w:rFonts w:eastAsia="Calibri"/>
          <w:color w:val="000000" w:themeColor="text1"/>
          <w:sz w:val="24"/>
          <w:szCs w:val="24"/>
          <w:lang w:eastAsia="en-US"/>
        </w:rPr>
        <w:lastRenderedPageBreak/>
        <w:t>6.2.</w:t>
      </w:r>
      <w:r w:rsidR="00221CC0" w:rsidRPr="00A46B60">
        <w:rPr>
          <w:sz w:val="24"/>
          <w:szCs w:val="24"/>
        </w:rPr>
        <w:t xml:space="preserve">При сдаче-приемке результата Работ Подрядчик предоставляет Генеральному подрядчику два экземпляра подписанного Подрядчиком акта о приемке выполненных </w:t>
      </w:r>
      <w:r w:rsidR="00B60CC6">
        <w:rPr>
          <w:sz w:val="24"/>
          <w:szCs w:val="24"/>
        </w:rPr>
        <w:t>р</w:t>
      </w:r>
      <w:r w:rsidR="00221CC0" w:rsidRPr="00A46B60">
        <w:rPr>
          <w:sz w:val="24"/>
          <w:szCs w:val="24"/>
        </w:rPr>
        <w:t xml:space="preserve">абот (по форме КС-2), справки о стоимости выполненных </w:t>
      </w:r>
      <w:r w:rsidR="00B60CC6">
        <w:rPr>
          <w:sz w:val="24"/>
          <w:szCs w:val="24"/>
        </w:rPr>
        <w:t>р</w:t>
      </w:r>
      <w:r w:rsidR="00221CC0" w:rsidRPr="00A46B60">
        <w:rPr>
          <w:sz w:val="24"/>
          <w:szCs w:val="24"/>
        </w:rPr>
        <w:t>абот и затрат (по форме КС-3), счет, счет-фактуру, Отчет об использовании материалов, переданных Генеральным подрядчиком (Приложение № 6 к Договору), комплект исполнительной документации</w:t>
      </w:r>
      <w:r w:rsidR="00570C10" w:rsidRPr="00A46B60">
        <w:rPr>
          <w:sz w:val="24"/>
          <w:szCs w:val="24"/>
        </w:rPr>
        <w:t xml:space="preserve"> на предъявляемый к приемке результат Работ</w:t>
      </w:r>
      <w:r w:rsidR="00221CC0" w:rsidRPr="00A46B60">
        <w:rPr>
          <w:sz w:val="24"/>
          <w:szCs w:val="24"/>
        </w:rPr>
        <w:t>.</w:t>
      </w:r>
      <w:proofErr w:type="gramEnd"/>
    </w:p>
    <w:p w:rsidR="00221CC0" w:rsidRPr="00A46B60" w:rsidRDefault="00311CC5" w:rsidP="00EE60C2">
      <w:pPr>
        <w:autoSpaceDE w:val="0"/>
        <w:autoSpaceDN w:val="0"/>
        <w:adjustRightInd w:val="0"/>
        <w:jc w:val="both"/>
        <w:rPr>
          <w:sz w:val="24"/>
          <w:szCs w:val="24"/>
        </w:rPr>
      </w:pPr>
      <w:r w:rsidRPr="00A46B60">
        <w:rPr>
          <w:sz w:val="24"/>
          <w:szCs w:val="24"/>
        </w:rPr>
        <w:t xml:space="preserve">6.3. </w:t>
      </w:r>
      <w:r w:rsidR="00221CC0" w:rsidRPr="00A46B60">
        <w:rPr>
          <w:sz w:val="24"/>
          <w:szCs w:val="24"/>
        </w:rPr>
        <w:t>Приемка результата Работ осуществляется комиссией по приемке Работ, созданной Генеральным подрядчиком.</w:t>
      </w:r>
    </w:p>
    <w:p w:rsidR="00221CC0" w:rsidRPr="00A46B60" w:rsidRDefault="00221CC0" w:rsidP="00EE60C2">
      <w:pPr>
        <w:pStyle w:val="a6"/>
        <w:numPr>
          <w:ilvl w:val="1"/>
          <w:numId w:val="13"/>
        </w:numPr>
        <w:tabs>
          <w:tab w:val="left" w:pos="567"/>
        </w:tabs>
        <w:ind w:left="0" w:firstLine="0"/>
        <w:jc w:val="both"/>
        <w:rPr>
          <w:color w:val="000000" w:themeColor="text1"/>
        </w:rPr>
      </w:pPr>
      <w:proofErr w:type="gramStart"/>
      <w:r w:rsidRPr="00A46B60">
        <w:rPr>
          <w:color w:val="000000" w:themeColor="text1"/>
        </w:rPr>
        <w:t xml:space="preserve">Генеральный подрядчик в течение 5 (пяти) рабочих дней со дня получения акта о приемке выполненных </w:t>
      </w:r>
      <w:r w:rsidR="00B60CC6">
        <w:rPr>
          <w:color w:val="000000" w:themeColor="text1"/>
        </w:rPr>
        <w:t>р</w:t>
      </w:r>
      <w:r w:rsidRPr="00A46B60">
        <w:rPr>
          <w:color w:val="000000" w:themeColor="text1"/>
        </w:rPr>
        <w:t xml:space="preserve">абот (по форме КС-2) и комплекта исполнительной документации на предъявляемый к приемке объем Работ,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акта о приемке выполненных </w:t>
      </w:r>
      <w:r w:rsidR="00B60CC6">
        <w:rPr>
          <w:color w:val="000000" w:themeColor="text1"/>
        </w:rPr>
        <w:t>р</w:t>
      </w:r>
      <w:r w:rsidRPr="00A46B60">
        <w:rPr>
          <w:color w:val="000000" w:themeColor="text1"/>
        </w:rPr>
        <w:t>абот (по форме КС-2).</w:t>
      </w:r>
      <w:proofErr w:type="gramEnd"/>
    </w:p>
    <w:p w:rsidR="00221CC0" w:rsidRPr="00A46B60" w:rsidRDefault="00221CC0" w:rsidP="00EE60C2">
      <w:pPr>
        <w:pStyle w:val="a6"/>
        <w:numPr>
          <w:ilvl w:val="1"/>
          <w:numId w:val="13"/>
        </w:numPr>
        <w:tabs>
          <w:tab w:val="left" w:pos="567"/>
        </w:tabs>
        <w:ind w:left="0" w:firstLine="0"/>
        <w:jc w:val="both"/>
        <w:rPr>
          <w:color w:val="000000" w:themeColor="text1"/>
        </w:rPr>
      </w:pPr>
      <w:r w:rsidRPr="00A46B60">
        <w:rPr>
          <w:color w:val="000000" w:themeColor="text1"/>
        </w:rPr>
        <w:t>Для проверки предоставленного Подрядчиком результата Работ в части их соответствия условиям Договора Генеральный подрядчик вправе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rsidR="00221CC0" w:rsidRPr="00A46B60" w:rsidRDefault="00221CC0" w:rsidP="00EE60C2">
      <w:pPr>
        <w:pStyle w:val="a6"/>
        <w:numPr>
          <w:ilvl w:val="1"/>
          <w:numId w:val="13"/>
        </w:numPr>
        <w:tabs>
          <w:tab w:val="left" w:pos="567"/>
        </w:tabs>
        <w:ind w:left="0" w:firstLine="0"/>
        <w:jc w:val="both"/>
        <w:rPr>
          <w:color w:val="000000" w:themeColor="text1"/>
        </w:rPr>
      </w:pPr>
      <w:r w:rsidRPr="00A46B60">
        <w:rPr>
          <w:color w:val="000000" w:themeColor="text1"/>
        </w:rPr>
        <w:t xml:space="preserve">В случае выявления несоответствия результата </w:t>
      </w:r>
      <w:r w:rsidR="00B60CC6">
        <w:rPr>
          <w:color w:val="000000" w:themeColor="text1"/>
        </w:rPr>
        <w:t>Р</w:t>
      </w:r>
      <w:r w:rsidRPr="00A46B60">
        <w:rPr>
          <w:color w:val="000000" w:themeColor="text1"/>
        </w:rPr>
        <w:t xml:space="preserve">абот условиям Договора Генеральный подрядчик направляет Подрядчику в письменной форме мотивированный отказ от подписания акта о приемке выполненных </w:t>
      </w:r>
      <w:r w:rsidR="00B60CC6">
        <w:rPr>
          <w:color w:val="000000" w:themeColor="text1"/>
        </w:rPr>
        <w:t>р</w:t>
      </w:r>
      <w:r w:rsidRPr="00A46B60">
        <w:rPr>
          <w:color w:val="000000" w:themeColor="text1"/>
        </w:rPr>
        <w:t xml:space="preserve">абот (по форме КС-2) с указанием недостатков и с установлением сроков их устранения. Мотивированный отказ составляется и передается Подрядчику в течение 5 (пяти) рабочих дней со дня получения акта о приемке выполненных </w:t>
      </w:r>
      <w:r w:rsidR="00B60CC6">
        <w:rPr>
          <w:color w:val="000000" w:themeColor="text1"/>
        </w:rPr>
        <w:t>р</w:t>
      </w:r>
      <w:r w:rsidRPr="00A46B60">
        <w:rPr>
          <w:color w:val="000000" w:themeColor="text1"/>
        </w:rPr>
        <w:t xml:space="preserve">абот (по форме КС-2). Подрядчик обязан устранить выявленные недостатки за свой счет в установленные Генеральным подрядчиком сроки. Нарушение Подрядчиком сроков выполнения </w:t>
      </w:r>
      <w:r w:rsidR="00B60CC6">
        <w:rPr>
          <w:color w:val="000000" w:themeColor="text1"/>
        </w:rPr>
        <w:t>р</w:t>
      </w:r>
      <w:r w:rsidRPr="00A46B60">
        <w:rPr>
          <w:color w:val="000000" w:themeColor="text1"/>
        </w:rPr>
        <w:t>абот по устранению выявленных недостатков влечет за собой ответственность в соответствии с</w:t>
      </w:r>
      <w:r w:rsidR="00C31682" w:rsidRPr="00A46B60">
        <w:rPr>
          <w:color w:val="000000" w:themeColor="text1"/>
        </w:rPr>
        <w:t>о</w:t>
      </w:r>
      <w:r w:rsidRPr="00A46B60">
        <w:rPr>
          <w:color w:val="000000" w:themeColor="text1"/>
        </w:rPr>
        <w:t xml:space="preserve"> статьей </w:t>
      </w:r>
      <w:r w:rsidR="00C31682" w:rsidRPr="00A46B60">
        <w:rPr>
          <w:color w:val="000000" w:themeColor="text1"/>
        </w:rPr>
        <w:t>8</w:t>
      </w:r>
      <w:r w:rsidR="00824A77" w:rsidRPr="00A46B60">
        <w:rPr>
          <w:color w:val="000000" w:themeColor="text1"/>
        </w:rPr>
        <w:t xml:space="preserve"> </w:t>
      </w:r>
      <w:r w:rsidRPr="00A46B60">
        <w:rPr>
          <w:color w:val="000000" w:themeColor="text1"/>
        </w:rPr>
        <w:t>настоящего Договора. До устранения таких нарушений обязанности Подрядчика по настоящему Договору считаются неисполненными.</w:t>
      </w:r>
    </w:p>
    <w:p w:rsidR="00221CC0" w:rsidRPr="00A46B60" w:rsidRDefault="00570C10" w:rsidP="00EE60C2">
      <w:pPr>
        <w:pStyle w:val="a6"/>
        <w:numPr>
          <w:ilvl w:val="1"/>
          <w:numId w:val="13"/>
        </w:numPr>
        <w:tabs>
          <w:tab w:val="left" w:pos="567"/>
        </w:tabs>
        <w:ind w:left="0" w:firstLine="0"/>
        <w:jc w:val="both"/>
        <w:rPr>
          <w:color w:val="000000" w:themeColor="text1"/>
        </w:rPr>
      </w:pPr>
      <w:proofErr w:type="gramStart"/>
      <w:r w:rsidRPr="00A46B60">
        <w:rPr>
          <w:color w:val="000000" w:themeColor="text1"/>
        </w:rPr>
        <w:t>Стоимость м</w:t>
      </w:r>
      <w:r w:rsidR="00221CC0" w:rsidRPr="00A46B60">
        <w:rPr>
          <w:color w:val="000000" w:themeColor="text1"/>
        </w:rPr>
        <w:t>атериал</w:t>
      </w:r>
      <w:r w:rsidRPr="00A46B60">
        <w:rPr>
          <w:color w:val="000000" w:themeColor="text1"/>
        </w:rPr>
        <w:t>а</w:t>
      </w:r>
      <w:r w:rsidR="00221CC0" w:rsidRPr="00A46B60">
        <w:rPr>
          <w:color w:val="000000" w:themeColor="text1"/>
        </w:rPr>
        <w:t xml:space="preserve"> Генерального подрядчика, перечисленн</w:t>
      </w:r>
      <w:r w:rsidRPr="00A46B60">
        <w:rPr>
          <w:color w:val="000000" w:themeColor="text1"/>
        </w:rPr>
        <w:t>ая</w:t>
      </w:r>
      <w:r w:rsidR="00221CC0" w:rsidRPr="00A46B60">
        <w:rPr>
          <w:color w:val="000000" w:themeColor="text1"/>
        </w:rPr>
        <w:t xml:space="preserve"> в Приложении № </w:t>
      </w:r>
      <w:r w:rsidR="00016EAA" w:rsidRPr="00A46B60">
        <w:rPr>
          <w:color w:val="000000" w:themeColor="text1"/>
        </w:rPr>
        <w:t>5</w:t>
      </w:r>
      <w:r w:rsidR="00221CC0" w:rsidRPr="00A46B60">
        <w:rPr>
          <w:color w:val="000000" w:themeColor="text1"/>
        </w:rPr>
        <w:t xml:space="preserve"> к Договору, не включается в расчет стоимости Работ в акте о приемке выполненных </w:t>
      </w:r>
      <w:r w:rsidR="00B60CC6">
        <w:rPr>
          <w:color w:val="000000" w:themeColor="text1"/>
        </w:rPr>
        <w:t>р</w:t>
      </w:r>
      <w:r w:rsidR="00221CC0" w:rsidRPr="00A46B60">
        <w:rPr>
          <w:color w:val="000000" w:themeColor="text1"/>
        </w:rPr>
        <w:t>абот (по форме КС-2)</w:t>
      </w:r>
      <w:r w:rsidR="00E259C8" w:rsidRPr="00A46B60">
        <w:rPr>
          <w:color w:val="000000" w:themeColor="text1"/>
        </w:rPr>
        <w:t>, использованный материал Генерального подрядчика, переданный Подрядчику в работу</w:t>
      </w:r>
      <w:r w:rsidR="005D2C27" w:rsidRPr="00A46B60">
        <w:rPr>
          <w:color w:val="000000" w:themeColor="text1"/>
        </w:rPr>
        <w:t xml:space="preserve"> </w:t>
      </w:r>
      <w:r w:rsidR="005D2C27" w:rsidRPr="00A46B60">
        <w:rPr>
          <w:rFonts w:eastAsia="Calibri"/>
          <w:spacing w:val="-4"/>
          <w:lang w:eastAsia="en-US"/>
        </w:rPr>
        <w:t>по накладной на отпуск материалов (форма М-15)</w:t>
      </w:r>
      <w:r w:rsidR="00E259C8" w:rsidRPr="00A46B60">
        <w:rPr>
          <w:color w:val="000000" w:themeColor="text1"/>
        </w:rPr>
        <w:t xml:space="preserve"> указывается</w:t>
      </w:r>
      <w:r w:rsidR="00726ED4" w:rsidRPr="00A46B60">
        <w:rPr>
          <w:color w:val="000000" w:themeColor="text1"/>
        </w:rPr>
        <w:t xml:space="preserve"> в акте о приемке выполненных работ (по форме КС-2)</w:t>
      </w:r>
      <w:r w:rsidR="00E259C8" w:rsidRPr="00A46B60">
        <w:rPr>
          <w:color w:val="000000" w:themeColor="text1"/>
        </w:rPr>
        <w:t xml:space="preserve"> </w:t>
      </w:r>
      <w:proofErr w:type="spellStart"/>
      <w:r w:rsidR="00E259C8" w:rsidRPr="00A46B60">
        <w:rPr>
          <w:color w:val="000000" w:themeColor="text1"/>
        </w:rPr>
        <w:t>справочно</w:t>
      </w:r>
      <w:proofErr w:type="spellEnd"/>
      <w:r w:rsidR="005D2C27" w:rsidRPr="00A46B60">
        <w:rPr>
          <w:color w:val="000000" w:themeColor="text1"/>
        </w:rPr>
        <w:t>.</w:t>
      </w:r>
      <w:proofErr w:type="gramEnd"/>
    </w:p>
    <w:p w:rsidR="00221CC0" w:rsidRPr="00AC7AF4" w:rsidRDefault="00221CC0" w:rsidP="00EE60C2">
      <w:pPr>
        <w:pStyle w:val="a6"/>
        <w:numPr>
          <w:ilvl w:val="1"/>
          <w:numId w:val="13"/>
        </w:numPr>
        <w:tabs>
          <w:tab w:val="left" w:pos="567"/>
        </w:tabs>
        <w:ind w:left="0" w:firstLine="0"/>
        <w:jc w:val="both"/>
        <w:rPr>
          <w:color w:val="000000" w:themeColor="text1"/>
        </w:rPr>
      </w:pPr>
      <w:r w:rsidRPr="00A46B60">
        <w:rPr>
          <w:color w:val="000000" w:themeColor="text1"/>
        </w:rPr>
        <w:t>В случае выявления контролирующими органами применения расценок, коэффициентов, послуживших завышением</w:t>
      </w:r>
      <w:r w:rsidRPr="00AC7AF4">
        <w:rPr>
          <w:color w:val="000000" w:themeColor="text1"/>
        </w:rPr>
        <w:t xml:space="preserve">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B60CC6">
        <w:rPr>
          <w:color w:val="000000" w:themeColor="text1"/>
        </w:rPr>
        <w:t>р</w:t>
      </w:r>
      <w:r w:rsidRPr="00AC7AF4">
        <w:rPr>
          <w:color w:val="000000" w:themeColor="text1"/>
        </w:rPr>
        <w:t xml:space="preserve">абот (форма №КС-2), справки о стоимости выполненных </w:t>
      </w:r>
      <w:r w:rsidR="00B60CC6">
        <w:rPr>
          <w:color w:val="000000" w:themeColor="text1"/>
        </w:rPr>
        <w:t>р</w:t>
      </w:r>
      <w:r w:rsidRPr="00AC7AF4">
        <w:rPr>
          <w:color w:val="000000" w:themeColor="text1"/>
        </w:rPr>
        <w:t>абот и затрат (форма №КС-3).</w:t>
      </w:r>
    </w:p>
    <w:p w:rsidR="00221CC0" w:rsidRDefault="00221CC0" w:rsidP="00EE60C2">
      <w:pPr>
        <w:pStyle w:val="a6"/>
        <w:numPr>
          <w:ilvl w:val="1"/>
          <w:numId w:val="13"/>
        </w:numPr>
        <w:tabs>
          <w:tab w:val="left" w:pos="567"/>
          <w:tab w:val="left" w:pos="709"/>
        </w:tabs>
        <w:ind w:left="0" w:firstLine="0"/>
        <w:jc w:val="both"/>
        <w:rPr>
          <w:color w:val="000000" w:themeColor="text1"/>
        </w:rPr>
      </w:pPr>
      <w:r w:rsidRPr="00AC7AF4">
        <w:rPr>
          <w:color w:val="000000" w:themeColor="text1"/>
        </w:rPr>
        <w:t xml:space="preserve">Обязательства Подрядчика по настоящему Договору считаются выполненными в полном объеме </w:t>
      </w:r>
      <w:proofErr w:type="gramStart"/>
      <w:r w:rsidRPr="00AC7AF4">
        <w:rPr>
          <w:color w:val="000000" w:themeColor="text1"/>
        </w:rPr>
        <w:t>с даты подписания</w:t>
      </w:r>
      <w:proofErr w:type="gramEnd"/>
      <w:r w:rsidRPr="00AC7AF4">
        <w:rPr>
          <w:color w:val="000000" w:themeColor="text1"/>
        </w:rPr>
        <w:t xml:space="preserve"> Сторонами акта о приемке выполненных </w:t>
      </w:r>
      <w:r w:rsidR="00B60CC6">
        <w:rPr>
          <w:color w:val="000000" w:themeColor="text1"/>
        </w:rPr>
        <w:t>р</w:t>
      </w:r>
      <w:r w:rsidRPr="00AC7AF4">
        <w:rPr>
          <w:color w:val="000000" w:themeColor="text1"/>
        </w:rPr>
        <w:t xml:space="preserve">абот (по форме КС-2). Право собственности на результат выполненных Работ переходит от Подрядчика к Генеральному подрядчику </w:t>
      </w:r>
      <w:proofErr w:type="gramStart"/>
      <w:r w:rsidRPr="00AC7AF4">
        <w:rPr>
          <w:color w:val="000000" w:themeColor="text1"/>
        </w:rPr>
        <w:t>с даты подписания</w:t>
      </w:r>
      <w:proofErr w:type="gramEnd"/>
      <w:r w:rsidRPr="00AC7AF4">
        <w:rPr>
          <w:color w:val="000000" w:themeColor="text1"/>
        </w:rPr>
        <w:t xml:space="preserve"> Сторонами акта о приемке выполненных </w:t>
      </w:r>
      <w:r w:rsidR="00B60CC6">
        <w:rPr>
          <w:color w:val="000000" w:themeColor="text1"/>
        </w:rPr>
        <w:t>р</w:t>
      </w:r>
      <w:r w:rsidRPr="00AC7AF4">
        <w:rPr>
          <w:color w:val="000000" w:themeColor="text1"/>
        </w:rPr>
        <w:t>абот (по форме КС-2).</w:t>
      </w:r>
    </w:p>
    <w:p w:rsidR="004239FE" w:rsidRPr="00AC7AF4" w:rsidRDefault="004239FE" w:rsidP="009F1D4B">
      <w:pPr>
        <w:autoSpaceDE w:val="0"/>
        <w:autoSpaceDN w:val="0"/>
        <w:adjustRightInd w:val="0"/>
        <w:jc w:val="center"/>
        <w:rPr>
          <w:rFonts w:eastAsia="Calibri"/>
          <w:b/>
          <w:color w:val="000000" w:themeColor="text1"/>
          <w:sz w:val="24"/>
          <w:szCs w:val="24"/>
          <w:lang w:eastAsia="en-US"/>
        </w:rPr>
      </w:pPr>
      <w:bookmarkStart w:id="6" w:name="_Hlk56161396"/>
      <w:r w:rsidRPr="00AC7AF4">
        <w:rPr>
          <w:rFonts w:eastAsia="Calibri"/>
          <w:b/>
          <w:color w:val="000000" w:themeColor="text1"/>
          <w:sz w:val="24"/>
          <w:szCs w:val="24"/>
          <w:lang w:eastAsia="en-US"/>
        </w:rPr>
        <w:t xml:space="preserve">Статья </w:t>
      </w:r>
      <w:r w:rsidR="00C31682" w:rsidRPr="00AC7AF4">
        <w:rPr>
          <w:rFonts w:eastAsia="Calibri"/>
          <w:b/>
          <w:color w:val="000000" w:themeColor="text1"/>
          <w:sz w:val="24"/>
          <w:szCs w:val="24"/>
          <w:lang w:eastAsia="en-US"/>
        </w:rPr>
        <w:t>7</w:t>
      </w:r>
    </w:p>
    <w:p w:rsidR="004239FE" w:rsidRPr="00AC7AF4" w:rsidRDefault="004239FE" w:rsidP="009F1D4B">
      <w:pPr>
        <w:autoSpaceDE w:val="0"/>
        <w:autoSpaceDN w:val="0"/>
        <w:adjustRightInd w:val="0"/>
        <w:jc w:val="center"/>
        <w:rPr>
          <w:rFonts w:eastAsia="Calibri"/>
          <w:b/>
          <w:color w:val="000000" w:themeColor="text1"/>
          <w:sz w:val="24"/>
          <w:szCs w:val="24"/>
          <w:lang w:eastAsia="en-US"/>
        </w:rPr>
      </w:pPr>
      <w:r w:rsidRPr="00AC7AF4">
        <w:rPr>
          <w:rFonts w:eastAsia="Calibri"/>
          <w:b/>
          <w:color w:val="000000" w:themeColor="text1"/>
          <w:sz w:val="24"/>
          <w:szCs w:val="24"/>
          <w:lang w:eastAsia="en-US"/>
        </w:rPr>
        <w:t>Гарантийные обязательства</w:t>
      </w:r>
    </w:p>
    <w:bookmarkEnd w:id="6"/>
    <w:p w:rsidR="006D776C" w:rsidRPr="00AC7AF4" w:rsidRDefault="00C31682" w:rsidP="009F1D4B">
      <w:pPr>
        <w:tabs>
          <w:tab w:val="left" w:pos="600"/>
        </w:tabs>
        <w:spacing w:line="276" w:lineRule="auto"/>
        <w:jc w:val="both"/>
        <w:rPr>
          <w:color w:val="000000" w:themeColor="text1"/>
          <w:sz w:val="24"/>
          <w:szCs w:val="24"/>
        </w:rPr>
      </w:pPr>
      <w:r w:rsidRPr="00AC7AF4">
        <w:rPr>
          <w:rFonts w:eastAsia="Calibri"/>
          <w:color w:val="000000" w:themeColor="text1"/>
          <w:sz w:val="24"/>
          <w:szCs w:val="24"/>
          <w:lang w:eastAsia="en-US"/>
        </w:rPr>
        <w:t>7</w:t>
      </w:r>
      <w:r w:rsidR="006D776C" w:rsidRPr="00AC7AF4">
        <w:rPr>
          <w:rFonts w:eastAsia="Calibri"/>
          <w:color w:val="000000" w:themeColor="text1"/>
          <w:sz w:val="24"/>
          <w:szCs w:val="24"/>
          <w:lang w:eastAsia="en-US"/>
        </w:rPr>
        <w:t>.</w:t>
      </w:r>
      <w:r w:rsidR="004239FE" w:rsidRPr="00AC7AF4">
        <w:rPr>
          <w:rFonts w:eastAsia="Calibri"/>
          <w:color w:val="000000" w:themeColor="text1"/>
          <w:sz w:val="24"/>
          <w:szCs w:val="24"/>
          <w:lang w:eastAsia="en-US"/>
        </w:rPr>
        <w:t>1</w:t>
      </w:r>
      <w:r w:rsidR="006D776C" w:rsidRPr="00AC7AF4">
        <w:rPr>
          <w:rFonts w:eastAsia="Calibri"/>
          <w:color w:val="000000" w:themeColor="text1"/>
          <w:sz w:val="24"/>
          <w:szCs w:val="24"/>
          <w:lang w:eastAsia="en-US"/>
        </w:rPr>
        <w:t xml:space="preserve">. </w:t>
      </w:r>
      <w:r w:rsidR="006D776C" w:rsidRPr="00AC7AF4">
        <w:rPr>
          <w:color w:val="000000" w:themeColor="text1"/>
          <w:sz w:val="24"/>
          <w:szCs w:val="24"/>
        </w:rPr>
        <w:t xml:space="preserve">Гарантийный срок на результаты </w:t>
      </w:r>
      <w:r w:rsidR="00B60CC6">
        <w:rPr>
          <w:color w:val="000000" w:themeColor="text1"/>
          <w:sz w:val="24"/>
          <w:szCs w:val="24"/>
        </w:rPr>
        <w:t>Р</w:t>
      </w:r>
      <w:r w:rsidR="006D776C" w:rsidRPr="00AC7AF4">
        <w:rPr>
          <w:color w:val="000000" w:themeColor="text1"/>
          <w:sz w:val="24"/>
          <w:szCs w:val="24"/>
        </w:rPr>
        <w:t xml:space="preserve">абот устанавливается на период </w:t>
      </w:r>
      <w:r w:rsidR="00D84391" w:rsidRPr="00AC7AF4">
        <w:rPr>
          <w:b/>
          <w:color w:val="000000" w:themeColor="text1"/>
          <w:sz w:val="24"/>
          <w:szCs w:val="24"/>
        </w:rPr>
        <w:t>____________</w:t>
      </w:r>
      <w:r w:rsidR="006D776C" w:rsidRPr="00AC7AF4">
        <w:rPr>
          <w:color w:val="000000" w:themeColor="text1"/>
          <w:sz w:val="24"/>
          <w:szCs w:val="24"/>
        </w:rPr>
        <w:t xml:space="preserve">с момента </w:t>
      </w:r>
      <w:r w:rsidR="002A14A3" w:rsidRPr="00AC7AF4">
        <w:rPr>
          <w:color w:val="000000" w:themeColor="text1"/>
          <w:sz w:val="24"/>
          <w:szCs w:val="24"/>
        </w:rPr>
        <w:t>подписания</w:t>
      </w:r>
      <w:r w:rsidR="006D776C" w:rsidRPr="00AC7AF4">
        <w:rPr>
          <w:color w:val="000000" w:themeColor="text1"/>
          <w:sz w:val="24"/>
          <w:szCs w:val="24"/>
        </w:rPr>
        <w:t xml:space="preserve"> </w:t>
      </w:r>
      <w:r w:rsidR="0086532D" w:rsidRPr="00AC7AF4">
        <w:rPr>
          <w:color w:val="000000" w:themeColor="text1"/>
          <w:sz w:val="24"/>
          <w:szCs w:val="24"/>
        </w:rPr>
        <w:t>а</w:t>
      </w:r>
      <w:r w:rsidR="006D776C" w:rsidRPr="00AC7AF4">
        <w:rPr>
          <w:color w:val="000000" w:themeColor="text1"/>
          <w:sz w:val="24"/>
          <w:szCs w:val="24"/>
        </w:rPr>
        <w:t>кта о приемке выполненных работ (</w:t>
      </w:r>
      <w:r w:rsidR="00B60CC6">
        <w:rPr>
          <w:color w:val="000000" w:themeColor="text1"/>
          <w:sz w:val="24"/>
          <w:szCs w:val="24"/>
        </w:rPr>
        <w:t>форма №</w:t>
      </w:r>
      <w:r w:rsidR="006D776C" w:rsidRPr="00AC7AF4">
        <w:rPr>
          <w:color w:val="000000" w:themeColor="text1"/>
          <w:sz w:val="24"/>
          <w:szCs w:val="24"/>
        </w:rPr>
        <w:t xml:space="preserve">КС-2). </w:t>
      </w:r>
    </w:p>
    <w:p w:rsidR="006D776C" w:rsidRPr="00AC7AF4" w:rsidRDefault="006D776C" w:rsidP="009F1D4B">
      <w:pPr>
        <w:tabs>
          <w:tab w:val="left" w:pos="600"/>
        </w:tabs>
        <w:spacing w:line="276" w:lineRule="auto"/>
        <w:jc w:val="both"/>
        <w:rPr>
          <w:color w:val="000000" w:themeColor="text1"/>
          <w:sz w:val="24"/>
          <w:szCs w:val="24"/>
        </w:rPr>
      </w:pPr>
      <w:r w:rsidRPr="00AC7AF4">
        <w:rPr>
          <w:color w:val="000000" w:themeColor="text1"/>
          <w:sz w:val="24"/>
          <w:szCs w:val="24"/>
        </w:rPr>
        <w:t>Гарантийный срок на</w:t>
      </w:r>
      <w:r w:rsidR="00173784" w:rsidRPr="00AC7AF4">
        <w:rPr>
          <w:color w:val="000000" w:themeColor="text1"/>
          <w:sz w:val="24"/>
          <w:szCs w:val="24"/>
        </w:rPr>
        <w:t xml:space="preserve"> смонтированное</w:t>
      </w:r>
      <w:r w:rsidRPr="00AC7AF4">
        <w:rPr>
          <w:color w:val="000000" w:themeColor="text1"/>
          <w:sz w:val="24"/>
          <w:szCs w:val="24"/>
        </w:rPr>
        <w:t xml:space="preserve"> оборудование определяется в соответствии со сроком, установленным заводом – изготовителем.</w:t>
      </w:r>
    </w:p>
    <w:p w:rsidR="006D776C" w:rsidRPr="00AC7AF4" w:rsidRDefault="00C31682"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6D776C" w:rsidRPr="00AC7AF4">
        <w:rPr>
          <w:rFonts w:eastAsia="Calibri"/>
          <w:color w:val="000000" w:themeColor="text1"/>
          <w:sz w:val="24"/>
          <w:szCs w:val="24"/>
          <w:lang w:eastAsia="en-US"/>
        </w:rPr>
        <w:t>.</w:t>
      </w:r>
      <w:r w:rsidR="004239FE" w:rsidRPr="00AC7AF4">
        <w:rPr>
          <w:rFonts w:eastAsia="Calibri"/>
          <w:color w:val="000000" w:themeColor="text1"/>
          <w:sz w:val="24"/>
          <w:szCs w:val="24"/>
          <w:lang w:eastAsia="en-US"/>
        </w:rPr>
        <w:t>2</w:t>
      </w:r>
      <w:r w:rsidR="006D776C" w:rsidRPr="00AC7AF4">
        <w:rPr>
          <w:rFonts w:eastAsia="Calibri"/>
          <w:color w:val="000000" w:themeColor="text1"/>
          <w:sz w:val="24"/>
          <w:szCs w:val="24"/>
          <w:lang w:eastAsia="en-US"/>
        </w:rPr>
        <w:t xml:space="preserve">. </w:t>
      </w:r>
      <w:proofErr w:type="gramStart"/>
      <w:r w:rsidR="006D776C" w:rsidRPr="00AC7AF4">
        <w:rPr>
          <w:rFonts w:eastAsia="Calibri"/>
          <w:color w:val="000000" w:themeColor="text1"/>
          <w:sz w:val="24"/>
          <w:szCs w:val="24"/>
          <w:lang w:eastAsia="en-US"/>
        </w:rPr>
        <w:t>В случае обнаружения в период гарантийного срока производственных дефектов или других недостатков</w:t>
      </w:r>
      <w:r w:rsidR="00B60CC6">
        <w:rPr>
          <w:rFonts w:eastAsia="Calibri"/>
          <w:color w:val="000000" w:themeColor="text1"/>
          <w:sz w:val="24"/>
          <w:szCs w:val="24"/>
          <w:lang w:eastAsia="en-US"/>
        </w:rPr>
        <w:t xml:space="preserve"> </w:t>
      </w:r>
      <w:r w:rsidR="00B60CC6" w:rsidRPr="00AC7AF4">
        <w:rPr>
          <w:rFonts w:eastAsia="Calibri"/>
          <w:color w:val="000000" w:themeColor="text1"/>
          <w:sz w:val="24"/>
          <w:szCs w:val="24"/>
          <w:lang w:eastAsia="en-US"/>
        </w:rPr>
        <w:t>смонтированного по настоящему Договору оборудования</w:t>
      </w:r>
      <w:r w:rsidR="006D776C" w:rsidRPr="00AC7AF4">
        <w:rPr>
          <w:rFonts w:eastAsia="Calibri"/>
          <w:color w:val="000000" w:themeColor="text1"/>
          <w:sz w:val="24"/>
          <w:szCs w:val="24"/>
          <w:lang w:eastAsia="en-US"/>
        </w:rPr>
        <w:t xml:space="preserve">, выявленных </w:t>
      </w:r>
      <w:r w:rsidR="00221CC0" w:rsidRPr="00AC7AF4">
        <w:rPr>
          <w:rFonts w:eastAsia="Calibri"/>
          <w:color w:val="000000" w:themeColor="text1"/>
          <w:sz w:val="24"/>
          <w:szCs w:val="24"/>
          <w:lang w:eastAsia="en-US"/>
        </w:rPr>
        <w:t>Генеральным подрядчиком</w:t>
      </w:r>
      <w:r w:rsidR="006D776C" w:rsidRPr="00AC7AF4">
        <w:rPr>
          <w:rFonts w:eastAsia="Calibri"/>
          <w:color w:val="000000" w:themeColor="text1"/>
          <w:sz w:val="24"/>
          <w:szCs w:val="24"/>
          <w:lang w:eastAsia="en-US"/>
        </w:rPr>
        <w:t xml:space="preserve">, если </w:t>
      </w:r>
      <w:r w:rsidR="00221CC0" w:rsidRPr="00AC7AF4">
        <w:rPr>
          <w:rFonts w:eastAsia="Calibri"/>
          <w:color w:val="000000" w:themeColor="text1"/>
          <w:sz w:val="24"/>
          <w:szCs w:val="24"/>
          <w:lang w:eastAsia="en-US"/>
        </w:rPr>
        <w:t>Генеральным подрядчиком</w:t>
      </w:r>
      <w:r w:rsidR="006D776C" w:rsidRPr="00AC7AF4">
        <w:rPr>
          <w:rFonts w:eastAsia="Calibri"/>
          <w:color w:val="000000" w:themeColor="text1"/>
          <w:sz w:val="24"/>
          <w:szCs w:val="24"/>
          <w:lang w:eastAsia="en-US"/>
        </w:rPr>
        <w:t xml:space="preserve"> документально подтверждено, что такие дефекты и недостатки возникли по вине </w:t>
      </w:r>
      <w:r w:rsidR="00221CC0"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одрядчика</w:t>
      </w:r>
      <w:r w:rsidR="00B60CC6">
        <w:rPr>
          <w:rFonts w:eastAsia="Calibri"/>
          <w:color w:val="000000" w:themeColor="text1"/>
          <w:sz w:val="24"/>
          <w:szCs w:val="24"/>
          <w:lang w:eastAsia="en-US"/>
        </w:rPr>
        <w:t>,</w:t>
      </w:r>
      <w:r w:rsidR="006D776C" w:rsidRPr="00AC7AF4">
        <w:rPr>
          <w:rFonts w:eastAsia="Calibri"/>
          <w:color w:val="000000" w:themeColor="text1"/>
          <w:sz w:val="24"/>
          <w:szCs w:val="24"/>
          <w:lang w:eastAsia="en-US"/>
        </w:rPr>
        <w:t xml:space="preserve"> </w:t>
      </w:r>
      <w:r w:rsidR="00CF386D"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 xml:space="preserve">одрядчик обязуется за свой счет произвести ремонт или заменить неисправное оборудование в течение </w:t>
      </w:r>
      <w:r w:rsidR="00D84391" w:rsidRPr="00AC7AF4">
        <w:rPr>
          <w:b/>
          <w:color w:val="000000" w:themeColor="text1"/>
          <w:sz w:val="24"/>
          <w:szCs w:val="24"/>
        </w:rPr>
        <w:t>____________</w:t>
      </w:r>
      <w:r w:rsidR="006D776C" w:rsidRPr="00AC7AF4">
        <w:rPr>
          <w:rFonts w:eastAsia="Calibri"/>
          <w:color w:val="000000" w:themeColor="text1"/>
          <w:sz w:val="24"/>
          <w:szCs w:val="24"/>
          <w:lang w:eastAsia="en-US"/>
        </w:rPr>
        <w:t>с момента предъявления рекламации.</w:t>
      </w:r>
      <w:proofErr w:type="gramEnd"/>
      <w:r w:rsidR="006D776C" w:rsidRPr="00AC7AF4">
        <w:rPr>
          <w:rFonts w:eastAsia="Calibri"/>
          <w:color w:val="000000" w:themeColor="text1"/>
          <w:sz w:val="24"/>
          <w:szCs w:val="24"/>
          <w:lang w:eastAsia="en-US"/>
        </w:rPr>
        <w:t xml:space="preserve"> Гарантийный срок на </w:t>
      </w:r>
      <w:r w:rsidR="00B60CC6">
        <w:rPr>
          <w:rFonts w:eastAsia="Calibri"/>
          <w:color w:val="000000" w:themeColor="text1"/>
          <w:sz w:val="24"/>
          <w:szCs w:val="24"/>
          <w:lang w:eastAsia="en-US"/>
        </w:rPr>
        <w:t>о</w:t>
      </w:r>
      <w:r w:rsidR="006D776C" w:rsidRPr="00AC7AF4">
        <w:rPr>
          <w:rFonts w:eastAsia="Calibri"/>
          <w:color w:val="000000" w:themeColor="text1"/>
          <w:sz w:val="24"/>
          <w:szCs w:val="24"/>
          <w:lang w:eastAsia="en-US"/>
        </w:rPr>
        <w:t xml:space="preserve">борудование в этом случае продлевается на период, в течение </w:t>
      </w:r>
      <w:r w:rsidR="006D776C" w:rsidRPr="00AC7AF4">
        <w:rPr>
          <w:rFonts w:eastAsia="Calibri"/>
          <w:color w:val="000000" w:themeColor="text1"/>
          <w:sz w:val="24"/>
          <w:szCs w:val="24"/>
          <w:lang w:eastAsia="en-US"/>
        </w:rPr>
        <w:lastRenderedPageBreak/>
        <w:t xml:space="preserve">которого </w:t>
      </w:r>
      <w:r w:rsidR="00B60CC6">
        <w:rPr>
          <w:rFonts w:eastAsia="Calibri"/>
          <w:color w:val="000000" w:themeColor="text1"/>
          <w:sz w:val="24"/>
          <w:szCs w:val="24"/>
          <w:lang w:eastAsia="en-US"/>
        </w:rPr>
        <w:t>о</w:t>
      </w:r>
      <w:r w:rsidR="006D776C" w:rsidRPr="00AC7AF4">
        <w:rPr>
          <w:rFonts w:eastAsia="Calibri"/>
          <w:color w:val="000000" w:themeColor="text1"/>
          <w:sz w:val="24"/>
          <w:szCs w:val="24"/>
          <w:lang w:eastAsia="en-US"/>
        </w:rPr>
        <w:t xml:space="preserve">борудование не использовалось, исчисляемый со дня обращения с рекламацией об устранении недостатков до дня полного устранения </w:t>
      </w:r>
      <w:r w:rsidR="00CF386D" w:rsidRPr="00AC7AF4">
        <w:rPr>
          <w:rFonts w:eastAsia="Calibri"/>
          <w:color w:val="000000" w:themeColor="text1"/>
          <w:sz w:val="24"/>
          <w:szCs w:val="24"/>
          <w:lang w:eastAsia="en-US"/>
        </w:rPr>
        <w:t>П</w:t>
      </w:r>
      <w:r w:rsidR="006D776C" w:rsidRPr="00AC7AF4">
        <w:rPr>
          <w:rFonts w:eastAsia="Calibri"/>
          <w:color w:val="000000" w:themeColor="text1"/>
          <w:sz w:val="24"/>
          <w:szCs w:val="24"/>
          <w:lang w:eastAsia="en-US"/>
        </w:rPr>
        <w:t>одрядчиком недостатков.</w:t>
      </w:r>
    </w:p>
    <w:p w:rsidR="006D776C" w:rsidRPr="00AC7AF4" w:rsidRDefault="00C31682"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6D776C" w:rsidRPr="00AC7AF4">
        <w:rPr>
          <w:rFonts w:eastAsia="Calibri"/>
          <w:color w:val="000000" w:themeColor="text1"/>
          <w:sz w:val="24"/>
          <w:szCs w:val="24"/>
          <w:lang w:eastAsia="en-US"/>
        </w:rPr>
        <w:t>.</w:t>
      </w:r>
      <w:r w:rsidR="004239FE" w:rsidRPr="00AC7AF4">
        <w:rPr>
          <w:rFonts w:eastAsia="Calibri"/>
          <w:color w:val="000000" w:themeColor="text1"/>
          <w:sz w:val="24"/>
          <w:szCs w:val="24"/>
          <w:lang w:eastAsia="en-US"/>
        </w:rPr>
        <w:t>3</w:t>
      </w:r>
      <w:r w:rsidR="006D776C" w:rsidRPr="00AC7AF4">
        <w:rPr>
          <w:rFonts w:eastAsia="Calibri"/>
          <w:color w:val="000000" w:themeColor="text1"/>
          <w:sz w:val="24"/>
          <w:szCs w:val="24"/>
          <w:lang w:eastAsia="en-US"/>
        </w:rPr>
        <w:t xml:space="preserve">. В </w:t>
      </w:r>
      <w:r w:rsidR="00DD594C" w:rsidRPr="00AC7AF4">
        <w:rPr>
          <w:rFonts w:eastAsia="Calibri"/>
          <w:color w:val="000000" w:themeColor="text1"/>
          <w:sz w:val="24"/>
          <w:szCs w:val="24"/>
          <w:lang w:eastAsia="en-US"/>
        </w:rPr>
        <w:t>случае замены</w:t>
      </w:r>
      <w:r w:rsidR="00016FA5" w:rsidRPr="00AC7AF4">
        <w:rPr>
          <w:rFonts w:eastAsia="Calibri"/>
          <w:color w:val="000000" w:themeColor="text1"/>
          <w:sz w:val="24"/>
          <w:szCs w:val="24"/>
          <w:lang w:eastAsia="en-US"/>
        </w:rPr>
        <w:t xml:space="preserve"> </w:t>
      </w:r>
      <w:r w:rsidR="006D776C" w:rsidRPr="00AC7AF4">
        <w:rPr>
          <w:rFonts w:eastAsia="Calibri"/>
          <w:color w:val="000000" w:themeColor="text1"/>
          <w:sz w:val="24"/>
          <w:szCs w:val="24"/>
          <w:lang w:eastAsia="en-US"/>
        </w:rPr>
        <w:t>оборудования</w:t>
      </w:r>
      <w:r w:rsidR="00DD594C" w:rsidRPr="00AC7AF4">
        <w:rPr>
          <w:rFonts w:eastAsia="Calibri"/>
          <w:color w:val="000000" w:themeColor="text1"/>
          <w:sz w:val="24"/>
          <w:szCs w:val="24"/>
          <w:lang w:eastAsia="en-US"/>
        </w:rPr>
        <w:t>,</w:t>
      </w:r>
      <w:r w:rsidR="006D776C" w:rsidRPr="00AC7AF4">
        <w:rPr>
          <w:rFonts w:eastAsia="Calibri"/>
          <w:color w:val="000000" w:themeColor="text1"/>
          <w:sz w:val="24"/>
          <w:szCs w:val="24"/>
          <w:lang w:eastAsia="en-US"/>
        </w:rPr>
        <w:t xml:space="preserve"> гарантийный срок начинает действовать </w:t>
      </w:r>
      <w:proofErr w:type="gramStart"/>
      <w:r w:rsidR="006D776C" w:rsidRPr="00AC7AF4">
        <w:rPr>
          <w:rFonts w:eastAsia="Calibri"/>
          <w:color w:val="000000" w:themeColor="text1"/>
          <w:sz w:val="24"/>
          <w:szCs w:val="24"/>
          <w:lang w:eastAsia="en-US"/>
        </w:rPr>
        <w:t>с даты подписания</w:t>
      </w:r>
      <w:proofErr w:type="gramEnd"/>
      <w:r w:rsidR="006D776C" w:rsidRPr="00AC7AF4">
        <w:rPr>
          <w:rFonts w:eastAsia="Calibri"/>
          <w:color w:val="000000" w:themeColor="text1"/>
          <w:sz w:val="24"/>
          <w:szCs w:val="24"/>
          <w:lang w:eastAsia="en-US"/>
        </w:rPr>
        <w:t xml:space="preserve"> акта о замене оборудования. </w:t>
      </w:r>
      <w:bookmarkEnd w:id="5"/>
    </w:p>
    <w:p w:rsidR="00270278" w:rsidRPr="00AC7AF4" w:rsidRDefault="00C31682"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270278" w:rsidRPr="00AC7AF4">
        <w:rPr>
          <w:rFonts w:eastAsia="Calibri"/>
          <w:color w:val="000000" w:themeColor="text1"/>
          <w:sz w:val="24"/>
          <w:szCs w:val="24"/>
          <w:lang w:eastAsia="en-US"/>
        </w:rPr>
        <w:t>.</w:t>
      </w:r>
      <w:r w:rsidR="001D3C76">
        <w:rPr>
          <w:rFonts w:eastAsia="Calibri"/>
          <w:color w:val="000000" w:themeColor="text1"/>
          <w:sz w:val="24"/>
          <w:szCs w:val="24"/>
          <w:lang w:eastAsia="en-US"/>
        </w:rPr>
        <w:t>4</w:t>
      </w:r>
      <w:r w:rsidR="00270278" w:rsidRPr="00AC7AF4">
        <w:rPr>
          <w:rFonts w:eastAsia="Calibri"/>
          <w:color w:val="000000" w:themeColor="text1"/>
          <w:sz w:val="24"/>
          <w:szCs w:val="24"/>
          <w:lang w:eastAsia="en-US"/>
        </w:rPr>
        <w:t xml:space="preserve">. В случае выявления </w:t>
      </w:r>
      <w:r w:rsidR="00CF386D" w:rsidRPr="00AC7AF4">
        <w:rPr>
          <w:rFonts w:eastAsia="Calibri"/>
          <w:color w:val="000000" w:themeColor="text1"/>
          <w:sz w:val="24"/>
          <w:szCs w:val="24"/>
          <w:lang w:eastAsia="en-US"/>
        </w:rPr>
        <w:t>Генеральным подрядчиком</w:t>
      </w:r>
      <w:r w:rsidR="00270278" w:rsidRPr="00AC7AF4">
        <w:rPr>
          <w:rFonts w:eastAsia="Calibri"/>
          <w:color w:val="000000" w:themeColor="text1"/>
          <w:sz w:val="24"/>
          <w:szCs w:val="24"/>
          <w:lang w:eastAsia="en-US"/>
        </w:rPr>
        <w:t xml:space="preserve"> некачественного выполненных </w:t>
      </w:r>
      <w:r w:rsidR="00CF386D" w:rsidRPr="00AC7AF4">
        <w:rPr>
          <w:rFonts w:eastAsia="Calibri"/>
          <w:color w:val="000000" w:themeColor="text1"/>
          <w:sz w:val="24"/>
          <w:szCs w:val="24"/>
          <w:lang w:eastAsia="en-US"/>
        </w:rPr>
        <w:t>П</w:t>
      </w:r>
      <w:r w:rsidR="00270278" w:rsidRPr="00AC7AF4">
        <w:rPr>
          <w:rFonts w:eastAsia="Calibri"/>
          <w:color w:val="000000" w:themeColor="text1"/>
          <w:sz w:val="24"/>
          <w:szCs w:val="24"/>
          <w:lang w:eastAsia="en-US"/>
        </w:rPr>
        <w:t xml:space="preserve">одрядчиком </w:t>
      </w:r>
      <w:r w:rsidR="00B60CC6">
        <w:rPr>
          <w:rFonts w:eastAsia="Calibri"/>
          <w:color w:val="000000" w:themeColor="text1"/>
          <w:sz w:val="24"/>
          <w:szCs w:val="24"/>
          <w:lang w:eastAsia="en-US"/>
        </w:rPr>
        <w:t>Р</w:t>
      </w:r>
      <w:r w:rsidR="00270278" w:rsidRPr="00AC7AF4">
        <w:rPr>
          <w:rFonts w:eastAsia="Calibri"/>
          <w:color w:val="000000" w:themeColor="text1"/>
          <w:sz w:val="24"/>
          <w:szCs w:val="24"/>
          <w:lang w:eastAsia="en-US"/>
        </w:rPr>
        <w:t xml:space="preserve">абот </w:t>
      </w:r>
      <w:r w:rsidR="00CF386D" w:rsidRPr="00AC7AF4">
        <w:rPr>
          <w:rFonts w:eastAsia="Calibri"/>
          <w:color w:val="000000" w:themeColor="text1"/>
          <w:sz w:val="24"/>
          <w:szCs w:val="24"/>
          <w:lang w:eastAsia="en-US"/>
        </w:rPr>
        <w:t>Генеральный подрядчик</w:t>
      </w:r>
      <w:r w:rsidR="00270278" w:rsidRPr="00AC7AF4">
        <w:rPr>
          <w:rFonts w:eastAsia="Calibri"/>
          <w:color w:val="000000" w:themeColor="text1"/>
          <w:sz w:val="24"/>
          <w:szCs w:val="24"/>
          <w:lang w:eastAsia="en-US"/>
        </w:rPr>
        <w:t xml:space="preserve"> в срок не позднее 2 (двух) рабочих дней с момента их обнаружения обязан письменно известить об этом </w:t>
      </w:r>
      <w:r w:rsidR="00CF386D" w:rsidRPr="00AC7AF4">
        <w:rPr>
          <w:rFonts w:eastAsia="Calibri"/>
          <w:color w:val="000000" w:themeColor="text1"/>
          <w:sz w:val="24"/>
          <w:szCs w:val="24"/>
          <w:lang w:eastAsia="en-US"/>
        </w:rPr>
        <w:t>П</w:t>
      </w:r>
      <w:r w:rsidR="00270278" w:rsidRPr="00AC7AF4">
        <w:rPr>
          <w:rFonts w:eastAsia="Calibri"/>
          <w:color w:val="000000" w:themeColor="text1"/>
          <w:sz w:val="24"/>
          <w:szCs w:val="24"/>
          <w:lang w:eastAsia="en-US"/>
        </w:rPr>
        <w:t>одрядчика.</w:t>
      </w:r>
    </w:p>
    <w:p w:rsidR="00270278" w:rsidRPr="00AC7AF4" w:rsidRDefault="00C31682" w:rsidP="009F1D4B">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270278" w:rsidRPr="00AC7AF4">
        <w:rPr>
          <w:rFonts w:eastAsia="Calibri"/>
          <w:color w:val="000000" w:themeColor="text1"/>
          <w:sz w:val="24"/>
          <w:szCs w:val="24"/>
          <w:lang w:eastAsia="en-US"/>
        </w:rPr>
        <w:t>.</w:t>
      </w:r>
      <w:r w:rsidR="001D3C76">
        <w:rPr>
          <w:rFonts w:eastAsia="Calibri"/>
          <w:color w:val="000000" w:themeColor="text1"/>
          <w:sz w:val="24"/>
          <w:szCs w:val="24"/>
          <w:lang w:eastAsia="en-US"/>
        </w:rPr>
        <w:t>5</w:t>
      </w:r>
      <w:r w:rsidR="00270278" w:rsidRPr="00AC7AF4">
        <w:rPr>
          <w:rFonts w:eastAsia="Calibri"/>
          <w:color w:val="000000" w:themeColor="text1"/>
          <w:sz w:val="24"/>
          <w:szCs w:val="24"/>
          <w:lang w:eastAsia="en-US"/>
        </w:rPr>
        <w:t xml:space="preserve">. В случае если </w:t>
      </w:r>
      <w:r w:rsidR="00CF386D" w:rsidRPr="00AC7AF4">
        <w:rPr>
          <w:rFonts w:eastAsia="Calibri"/>
          <w:color w:val="000000" w:themeColor="text1"/>
          <w:sz w:val="24"/>
          <w:szCs w:val="24"/>
          <w:lang w:eastAsia="en-US"/>
        </w:rPr>
        <w:t>П</w:t>
      </w:r>
      <w:r w:rsidR="00270278" w:rsidRPr="00AC7AF4">
        <w:rPr>
          <w:rFonts w:eastAsia="Calibri"/>
          <w:color w:val="000000" w:themeColor="text1"/>
          <w:sz w:val="24"/>
          <w:szCs w:val="24"/>
          <w:lang w:eastAsia="en-US"/>
        </w:rPr>
        <w:t xml:space="preserve">одрядчик не исправил некачественно выполненные </w:t>
      </w:r>
      <w:r w:rsidR="00B60CC6">
        <w:rPr>
          <w:rFonts w:eastAsia="Calibri"/>
          <w:color w:val="000000" w:themeColor="text1"/>
          <w:sz w:val="24"/>
          <w:szCs w:val="24"/>
          <w:lang w:eastAsia="en-US"/>
        </w:rPr>
        <w:t>Р</w:t>
      </w:r>
      <w:r w:rsidR="00270278" w:rsidRPr="00AC7AF4">
        <w:rPr>
          <w:rFonts w:eastAsia="Calibri"/>
          <w:color w:val="000000" w:themeColor="text1"/>
          <w:sz w:val="24"/>
          <w:szCs w:val="24"/>
          <w:lang w:eastAsia="en-US"/>
        </w:rPr>
        <w:t xml:space="preserve">аботы в согласованный сторонами срок, к </w:t>
      </w:r>
      <w:r w:rsidR="00CE4C0C" w:rsidRPr="00AC7AF4">
        <w:rPr>
          <w:rFonts w:eastAsia="Calibri"/>
          <w:color w:val="000000" w:themeColor="text1"/>
          <w:sz w:val="24"/>
          <w:szCs w:val="24"/>
          <w:lang w:eastAsia="en-US"/>
        </w:rPr>
        <w:t>П</w:t>
      </w:r>
      <w:r w:rsidR="00270278" w:rsidRPr="00AC7AF4">
        <w:rPr>
          <w:rFonts w:eastAsia="Calibri"/>
          <w:color w:val="000000" w:themeColor="text1"/>
          <w:sz w:val="24"/>
          <w:szCs w:val="24"/>
          <w:lang w:eastAsia="en-US"/>
        </w:rPr>
        <w:t xml:space="preserve">одрядчику применяются штрафные санкции </w:t>
      </w:r>
      <w:r w:rsidR="00270278" w:rsidRPr="00374CDE">
        <w:rPr>
          <w:rFonts w:eastAsia="Calibri"/>
          <w:color w:val="000000" w:themeColor="text1"/>
          <w:sz w:val="24"/>
          <w:szCs w:val="24"/>
          <w:lang w:eastAsia="en-US"/>
        </w:rPr>
        <w:t>согласно п.</w:t>
      </w:r>
      <w:r w:rsidR="0086532D" w:rsidRPr="00374CDE">
        <w:rPr>
          <w:rFonts w:eastAsia="Calibri"/>
          <w:color w:val="000000" w:themeColor="text1"/>
          <w:sz w:val="24"/>
          <w:szCs w:val="24"/>
          <w:lang w:eastAsia="en-US"/>
        </w:rPr>
        <w:t>8.9</w:t>
      </w:r>
      <w:r w:rsidR="00270278" w:rsidRPr="00374CDE">
        <w:rPr>
          <w:rFonts w:eastAsia="Calibri"/>
          <w:color w:val="000000" w:themeColor="text1"/>
          <w:sz w:val="24"/>
          <w:szCs w:val="24"/>
          <w:lang w:eastAsia="en-US"/>
        </w:rPr>
        <w:t xml:space="preserve"> </w:t>
      </w:r>
      <w:r w:rsidR="00CE4C0C" w:rsidRPr="00374CDE">
        <w:rPr>
          <w:rFonts w:eastAsia="Calibri"/>
          <w:color w:val="000000" w:themeColor="text1"/>
          <w:sz w:val="24"/>
          <w:szCs w:val="24"/>
          <w:lang w:eastAsia="en-US"/>
        </w:rPr>
        <w:t>Договора</w:t>
      </w:r>
      <w:r w:rsidR="00270278" w:rsidRPr="00AC7AF4">
        <w:rPr>
          <w:rFonts w:eastAsia="Calibri"/>
          <w:color w:val="000000" w:themeColor="text1"/>
          <w:sz w:val="24"/>
          <w:szCs w:val="24"/>
          <w:lang w:eastAsia="en-US"/>
        </w:rPr>
        <w:t>.</w:t>
      </w:r>
    </w:p>
    <w:p w:rsidR="002211C7" w:rsidRPr="00AC7AF4" w:rsidRDefault="0086532D" w:rsidP="002211C7">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1D3C76">
        <w:rPr>
          <w:rFonts w:eastAsia="Calibri"/>
          <w:color w:val="000000" w:themeColor="text1"/>
          <w:sz w:val="24"/>
          <w:szCs w:val="24"/>
          <w:lang w:eastAsia="en-US"/>
        </w:rPr>
        <w:t>6</w:t>
      </w:r>
      <w:r w:rsidR="002211C7" w:rsidRPr="00AC7AF4">
        <w:rPr>
          <w:rFonts w:eastAsia="Calibri"/>
          <w:color w:val="000000" w:themeColor="text1"/>
          <w:sz w:val="24"/>
          <w:szCs w:val="24"/>
          <w:lang w:eastAsia="en-US"/>
        </w:rPr>
        <w:t xml:space="preserve">. Если в период гарантийного срока обнаружатся недостатки, которые не позволят продолжить нормальную эксплуатацию Объекта до их устранения, то гарантийный срок продлевается на период устранения недостатков. </w:t>
      </w:r>
      <w:proofErr w:type="gramStart"/>
      <w:r w:rsidR="002211C7" w:rsidRPr="00AC7AF4">
        <w:rPr>
          <w:rFonts w:eastAsia="Calibri"/>
          <w:color w:val="000000" w:themeColor="text1"/>
          <w:sz w:val="24"/>
          <w:szCs w:val="24"/>
          <w:lang w:eastAsia="en-US"/>
        </w:rPr>
        <w:t xml:space="preserve">Устранение недостатков осуществляется </w:t>
      </w:r>
      <w:r w:rsidRPr="00AC7AF4">
        <w:rPr>
          <w:rFonts w:eastAsia="Calibri"/>
          <w:color w:val="000000" w:themeColor="text1"/>
          <w:sz w:val="24"/>
          <w:szCs w:val="24"/>
          <w:lang w:eastAsia="en-US"/>
        </w:rPr>
        <w:t>П</w:t>
      </w:r>
      <w:r w:rsidR="002211C7" w:rsidRPr="00AC7AF4">
        <w:rPr>
          <w:rFonts w:eastAsia="Calibri"/>
          <w:color w:val="000000" w:themeColor="text1"/>
          <w:sz w:val="24"/>
          <w:szCs w:val="24"/>
          <w:lang w:eastAsia="en-US"/>
        </w:rPr>
        <w:t xml:space="preserve">одрядчиком за свой счет, если не будет доказана вина </w:t>
      </w:r>
      <w:r w:rsidRPr="00AC7AF4">
        <w:rPr>
          <w:rFonts w:eastAsia="Calibri"/>
          <w:color w:val="000000" w:themeColor="text1"/>
          <w:sz w:val="24"/>
          <w:szCs w:val="24"/>
          <w:lang w:eastAsia="en-US"/>
        </w:rPr>
        <w:t>Генерального подрядчика</w:t>
      </w:r>
      <w:r w:rsidR="002211C7" w:rsidRPr="00AC7AF4">
        <w:rPr>
          <w:rFonts w:eastAsia="Calibri"/>
          <w:color w:val="000000" w:themeColor="text1"/>
          <w:sz w:val="24"/>
          <w:szCs w:val="24"/>
          <w:lang w:eastAsia="en-US"/>
        </w:rPr>
        <w:t xml:space="preserve"> в выявленных недостатка, а также только в случае документального подтверждения </w:t>
      </w:r>
      <w:r w:rsidRPr="00AC7AF4">
        <w:rPr>
          <w:rFonts w:eastAsia="Calibri"/>
          <w:color w:val="000000" w:themeColor="text1"/>
          <w:sz w:val="24"/>
          <w:szCs w:val="24"/>
          <w:lang w:eastAsia="en-US"/>
        </w:rPr>
        <w:t>Генеральным подрядчиком</w:t>
      </w:r>
      <w:r w:rsidR="002211C7" w:rsidRPr="00AC7AF4">
        <w:rPr>
          <w:rFonts w:eastAsia="Calibri"/>
          <w:color w:val="000000" w:themeColor="text1"/>
          <w:sz w:val="24"/>
          <w:szCs w:val="24"/>
          <w:lang w:eastAsia="en-US"/>
        </w:rPr>
        <w:t xml:space="preserve">, что выявленные недостатки выполненных </w:t>
      </w:r>
      <w:r w:rsidR="00B60CC6">
        <w:rPr>
          <w:rFonts w:eastAsia="Calibri"/>
          <w:color w:val="000000" w:themeColor="text1"/>
          <w:sz w:val="24"/>
          <w:szCs w:val="24"/>
          <w:lang w:eastAsia="en-US"/>
        </w:rPr>
        <w:t>Р</w:t>
      </w:r>
      <w:r w:rsidR="002211C7" w:rsidRPr="00AC7AF4">
        <w:rPr>
          <w:rFonts w:eastAsia="Calibri"/>
          <w:color w:val="000000" w:themeColor="text1"/>
          <w:sz w:val="24"/>
          <w:szCs w:val="24"/>
          <w:lang w:eastAsia="en-US"/>
        </w:rPr>
        <w:t xml:space="preserve">абот являются следствием некачественного выполнения </w:t>
      </w:r>
      <w:r w:rsidR="00B60CC6">
        <w:rPr>
          <w:rFonts w:eastAsia="Calibri"/>
          <w:color w:val="000000" w:themeColor="text1"/>
          <w:sz w:val="24"/>
          <w:szCs w:val="24"/>
          <w:lang w:eastAsia="en-US"/>
        </w:rPr>
        <w:t>Р</w:t>
      </w:r>
      <w:r w:rsidR="002211C7" w:rsidRPr="00AC7AF4">
        <w:rPr>
          <w:rFonts w:eastAsia="Calibri"/>
          <w:color w:val="000000" w:themeColor="text1"/>
          <w:sz w:val="24"/>
          <w:szCs w:val="24"/>
          <w:lang w:eastAsia="en-US"/>
        </w:rPr>
        <w:t xml:space="preserve">абот </w:t>
      </w:r>
      <w:r w:rsidRPr="00AC7AF4">
        <w:rPr>
          <w:rFonts w:eastAsia="Calibri"/>
          <w:color w:val="000000" w:themeColor="text1"/>
          <w:sz w:val="24"/>
          <w:szCs w:val="24"/>
          <w:lang w:eastAsia="en-US"/>
        </w:rPr>
        <w:t>П</w:t>
      </w:r>
      <w:r w:rsidR="002211C7" w:rsidRPr="00AC7AF4">
        <w:rPr>
          <w:rFonts w:eastAsia="Calibri"/>
          <w:color w:val="000000" w:themeColor="text1"/>
          <w:sz w:val="24"/>
          <w:szCs w:val="24"/>
          <w:lang w:eastAsia="en-US"/>
        </w:rPr>
        <w:t>одрядчиком.</w:t>
      </w:r>
      <w:proofErr w:type="gramEnd"/>
    </w:p>
    <w:p w:rsidR="002211C7" w:rsidRDefault="0086532D" w:rsidP="002211C7">
      <w:pPr>
        <w:autoSpaceDE w:val="0"/>
        <w:autoSpaceDN w:val="0"/>
        <w:adjustRightInd w:val="0"/>
        <w:jc w:val="both"/>
        <w:rPr>
          <w:rFonts w:eastAsia="Calibri"/>
          <w:color w:val="000000" w:themeColor="text1"/>
          <w:sz w:val="24"/>
          <w:szCs w:val="24"/>
          <w:lang w:eastAsia="en-US"/>
        </w:rPr>
      </w:pPr>
      <w:r w:rsidRPr="00AC7AF4">
        <w:rPr>
          <w:rFonts w:eastAsia="Calibri"/>
          <w:color w:val="000000" w:themeColor="text1"/>
          <w:sz w:val="24"/>
          <w:szCs w:val="24"/>
          <w:lang w:eastAsia="en-US"/>
        </w:rPr>
        <w:t>7.</w:t>
      </w:r>
      <w:r w:rsidR="001D3C76">
        <w:rPr>
          <w:rFonts w:eastAsia="Calibri"/>
          <w:color w:val="000000" w:themeColor="text1"/>
          <w:sz w:val="24"/>
          <w:szCs w:val="24"/>
          <w:lang w:eastAsia="en-US"/>
        </w:rPr>
        <w:t>7</w:t>
      </w:r>
      <w:r w:rsidR="002211C7" w:rsidRPr="00AC7AF4">
        <w:rPr>
          <w:rFonts w:eastAsia="Calibri"/>
          <w:color w:val="000000" w:themeColor="text1"/>
          <w:sz w:val="24"/>
          <w:szCs w:val="24"/>
          <w:lang w:eastAsia="en-US"/>
        </w:rPr>
        <w:t xml:space="preserve">. При отказе </w:t>
      </w:r>
      <w:r w:rsidRPr="00AC7AF4">
        <w:rPr>
          <w:rFonts w:eastAsia="Calibri"/>
          <w:color w:val="000000" w:themeColor="text1"/>
          <w:sz w:val="24"/>
          <w:szCs w:val="24"/>
          <w:lang w:eastAsia="en-US"/>
        </w:rPr>
        <w:t>П</w:t>
      </w:r>
      <w:r w:rsidR="002211C7" w:rsidRPr="00AC7AF4">
        <w:rPr>
          <w:rFonts w:eastAsia="Calibri"/>
          <w:color w:val="000000" w:themeColor="text1"/>
          <w:sz w:val="24"/>
          <w:szCs w:val="24"/>
          <w:lang w:eastAsia="en-US"/>
        </w:rPr>
        <w:t xml:space="preserve">одрядчика, уведомленного в течение 1 календарного дня телеграммой о необходимости явки для составления двустороннего акта обнаруженных недостатков, нарушения </w:t>
      </w:r>
      <w:r w:rsidR="00B60CC6">
        <w:rPr>
          <w:rFonts w:eastAsia="Calibri"/>
          <w:color w:val="000000" w:themeColor="text1"/>
          <w:sz w:val="24"/>
          <w:szCs w:val="24"/>
          <w:lang w:eastAsia="en-US"/>
        </w:rPr>
        <w:t>Г</w:t>
      </w:r>
      <w:r w:rsidR="002211C7" w:rsidRPr="00AC7AF4">
        <w:rPr>
          <w:rFonts w:eastAsia="Calibri"/>
          <w:color w:val="000000" w:themeColor="text1"/>
          <w:sz w:val="24"/>
          <w:szCs w:val="24"/>
          <w:lang w:eastAsia="en-US"/>
        </w:rPr>
        <w:t xml:space="preserve">рафика производства </w:t>
      </w:r>
      <w:r w:rsidR="00B60CC6">
        <w:rPr>
          <w:rFonts w:eastAsia="Calibri"/>
          <w:color w:val="000000" w:themeColor="text1"/>
          <w:sz w:val="24"/>
          <w:szCs w:val="24"/>
          <w:lang w:eastAsia="en-US"/>
        </w:rPr>
        <w:t xml:space="preserve">работ </w:t>
      </w:r>
      <w:r w:rsidR="002211C7" w:rsidRPr="00AC7AF4">
        <w:rPr>
          <w:rFonts w:eastAsia="Calibri"/>
          <w:color w:val="000000" w:themeColor="text1"/>
          <w:sz w:val="24"/>
          <w:szCs w:val="24"/>
          <w:lang w:eastAsia="en-US"/>
        </w:rPr>
        <w:t xml:space="preserve">от составления или подписания акта обнаруженных недостатков, нарушения </w:t>
      </w:r>
      <w:r w:rsidR="00B60CC6">
        <w:rPr>
          <w:rFonts w:eastAsia="Calibri"/>
          <w:color w:val="000000" w:themeColor="text1"/>
          <w:sz w:val="24"/>
          <w:szCs w:val="24"/>
          <w:lang w:eastAsia="en-US"/>
        </w:rPr>
        <w:t>Г</w:t>
      </w:r>
      <w:r w:rsidR="002211C7" w:rsidRPr="00AC7AF4">
        <w:rPr>
          <w:rFonts w:eastAsia="Calibri"/>
          <w:color w:val="000000" w:themeColor="text1"/>
          <w:sz w:val="24"/>
          <w:szCs w:val="24"/>
          <w:lang w:eastAsia="en-US"/>
        </w:rPr>
        <w:t xml:space="preserve">рафика производства работ, </w:t>
      </w:r>
      <w:r w:rsidRPr="00AC7AF4">
        <w:rPr>
          <w:rFonts w:eastAsia="Calibri"/>
          <w:color w:val="000000" w:themeColor="text1"/>
          <w:sz w:val="24"/>
          <w:szCs w:val="24"/>
          <w:lang w:eastAsia="en-US"/>
        </w:rPr>
        <w:t>Генеральный подрядчик</w:t>
      </w:r>
      <w:r w:rsidR="002211C7" w:rsidRPr="00AC7AF4">
        <w:rPr>
          <w:rFonts w:eastAsia="Calibri"/>
          <w:color w:val="000000" w:themeColor="text1"/>
          <w:sz w:val="24"/>
          <w:szCs w:val="24"/>
          <w:lang w:eastAsia="en-US"/>
        </w:rPr>
        <w:t xml:space="preserve"> имеет право составить акт обнаруженных недостатков, нарушения </w:t>
      </w:r>
      <w:r w:rsidR="00B60CC6">
        <w:rPr>
          <w:rFonts w:eastAsia="Calibri"/>
          <w:color w:val="000000" w:themeColor="text1"/>
          <w:sz w:val="24"/>
          <w:szCs w:val="24"/>
          <w:lang w:eastAsia="en-US"/>
        </w:rPr>
        <w:t>Г</w:t>
      </w:r>
      <w:r w:rsidR="002211C7" w:rsidRPr="00AC7AF4">
        <w:rPr>
          <w:rFonts w:eastAsia="Calibri"/>
          <w:color w:val="000000" w:themeColor="text1"/>
          <w:sz w:val="24"/>
          <w:szCs w:val="24"/>
          <w:lang w:eastAsia="en-US"/>
        </w:rPr>
        <w:t xml:space="preserve">рафика производства работ в одностороннем порядке. Срок уведомления начинает течь в момент проставления даты о получении данного уведомления канцелярией Генерального подрядчика. </w:t>
      </w:r>
    </w:p>
    <w:p w:rsidR="00206615" w:rsidRPr="00AC7AF4" w:rsidRDefault="00206615" w:rsidP="002211C7">
      <w:pPr>
        <w:autoSpaceDE w:val="0"/>
        <w:autoSpaceDN w:val="0"/>
        <w:adjustRightInd w:val="0"/>
        <w:jc w:val="both"/>
        <w:rPr>
          <w:rFonts w:eastAsia="Calibri"/>
          <w:color w:val="000000" w:themeColor="text1"/>
          <w:sz w:val="24"/>
          <w:szCs w:val="24"/>
          <w:lang w:eastAsia="en-US"/>
        </w:rPr>
      </w:pPr>
    </w:p>
    <w:p w:rsidR="006D776C" w:rsidRPr="00AC7AF4" w:rsidRDefault="006D776C" w:rsidP="009F1D4B">
      <w:pPr>
        <w:autoSpaceDE w:val="0"/>
        <w:autoSpaceDN w:val="0"/>
        <w:adjustRightInd w:val="0"/>
        <w:spacing w:line="276" w:lineRule="auto"/>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C31682" w:rsidRPr="00AC7AF4">
        <w:rPr>
          <w:rFonts w:eastAsia="Calibri"/>
          <w:b/>
          <w:color w:val="000000" w:themeColor="text1"/>
          <w:sz w:val="24"/>
          <w:szCs w:val="24"/>
          <w:lang w:eastAsia="en-US"/>
        </w:rPr>
        <w:t>8</w:t>
      </w:r>
    </w:p>
    <w:p w:rsidR="006D776C" w:rsidRPr="00AC7AF4" w:rsidRDefault="006D776C" w:rsidP="009F1D4B">
      <w:pPr>
        <w:autoSpaceDE w:val="0"/>
        <w:autoSpaceDN w:val="0"/>
        <w:adjustRightInd w:val="0"/>
        <w:spacing w:line="276" w:lineRule="auto"/>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Ответственность </w:t>
      </w:r>
      <w:r w:rsidR="00B60CC6">
        <w:rPr>
          <w:rFonts w:eastAsia="Calibri"/>
          <w:b/>
          <w:color w:val="000000" w:themeColor="text1"/>
          <w:sz w:val="24"/>
          <w:szCs w:val="24"/>
          <w:lang w:eastAsia="en-US"/>
        </w:rPr>
        <w:t>С</w:t>
      </w:r>
      <w:r w:rsidRPr="00AC7AF4">
        <w:rPr>
          <w:rFonts w:eastAsia="Calibri"/>
          <w:b/>
          <w:color w:val="000000" w:themeColor="text1"/>
          <w:sz w:val="24"/>
          <w:szCs w:val="24"/>
          <w:lang w:eastAsia="en-US"/>
        </w:rPr>
        <w:t>торон</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6D776C" w:rsidRPr="00AC7AF4">
        <w:rPr>
          <w:color w:val="000000" w:themeColor="text1"/>
          <w:sz w:val="24"/>
          <w:szCs w:val="24"/>
        </w:rPr>
        <w:t xml:space="preserve">.1. </w:t>
      </w:r>
      <w:r w:rsidR="00F7347D" w:rsidRPr="00AC7AF4">
        <w:rPr>
          <w:color w:val="000000" w:themeColor="text1"/>
          <w:sz w:val="24"/>
          <w:szCs w:val="24"/>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.2. 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.3. 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.5.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.6. В случае предъявления Учреждением Генеральному подрядчику штрафа за неисполнение (ненадлежащее исполнение) обязательств по Контракту от «____» ________ 2022 г. № № </w:t>
      </w:r>
      <w:r w:rsidR="00D84391" w:rsidRPr="00AC7AF4">
        <w:rPr>
          <w:b/>
          <w:color w:val="000000" w:themeColor="text1"/>
          <w:sz w:val="24"/>
          <w:szCs w:val="24"/>
        </w:rPr>
        <w:t>____________</w:t>
      </w:r>
      <w:r w:rsidR="00F7347D" w:rsidRPr="00AC7AF4" w:rsidDel="00F7347D">
        <w:rPr>
          <w:color w:val="000000" w:themeColor="text1"/>
          <w:sz w:val="24"/>
          <w:szCs w:val="24"/>
        </w:rPr>
        <w:t xml:space="preserve"> </w:t>
      </w:r>
      <w:r w:rsidR="00F7347D" w:rsidRPr="00AC7AF4">
        <w:rPr>
          <w:color w:val="000000" w:themeColor="text1"/>
          <w:sz w:val="24"/>
          <w:szCs w:val="24"/>
        </w:rPr>
        <w:t xml:space="preserve">(за исключением просрочки исполнения) по вине Подрядчика, Подрядчик обязан возместить Генеральному подрядчику уплаченную (удержанную) сумму штрафа в течение </w:t>
      </w:r>
      <w:r w:rsidR="00D84391" w:rsidRPr="00AC7AF4">
        <w:rPr>
          <w:b/>
          <w:color w:val="000000" w:themeColor="text1"/>
          <w:sz w:val="24"/>
          <w:szCs w:val="24"/>
        </w:rPr>
        <w:t>____________</w:t>
      </w:r>
      <w:r w:rsidR="00F7347D" w:rsidRPr="00AC7AF4">
        <w:rPr>
          <w:color w:val="000000" w:themeColor="text1"/>
          <w:sz w:val="24"/>
          <w:szCs w:val="24"/>
        </w:rPr>
        <w:t xml:space="preserve"> с момента предъявления требования Генерального подрядчика.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.7. 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r w:rsidR="002A161E" w:rsidRPr="00AC7AF4">
        <w:rPr>
          <w:color w:val="000000" w:themeColor="text1"/>
          <w:sz w:val="24"/>
          <w:szCs w:val="24"/>
        </w:rPr>
        <w:t>10</w:t>
      </w:r>
      <w:r w:rsidR="00D5339A">
        <w:rPr>
          <w:color w:val="000000" w:themeColor="text1"/>
          <w:sz w:val="24"/>
          <w:szCs w:val="24"/>
        </w:rPr>
        <w:t xml:space="preserve"> </w:t>
      </w:r>
      <w:r w:rsidR="002A161E" w:rsidRPr="00AC7AF4">
        <w:rPr>
          <w:color w:val="000000" w:themeColor="text1"/>
          <w:sz w:val="24"/>
          <w:szCs w:val="24"/>
        </w:rPr>
        <w:t>000 (</w:t>
      </w:r>
      <w:r w:rsidR="00D5339A">
        <w:rPr>
          <w:color w:val="000000" w:themeColor="text1"/>
          <w:sz w:val="24"/>
          <w:szCs w:val="24"/>
        </w:rPr>
        <w:t xml:space="preserve">десять </w:t>
      </w:r>
      <w:r w:rsidR="002A161E" w:rsidRPr="00AC7AF4">
        <w:rPr>
          <w:color w:val="000000" w:themeColor="text1"/>
          <w:sz w:val="24"/>
          <w:szCs w:val="24"/>
        </w:rPr>
        <w:t xml:space="preserve">тысяч) </w:t>
      </w:r>
      <w:r w:rsidR="00F7347D" w:rsidRPr="00AC7AF4">
        <w:rPr>
          <w:color w:val="000000" w:themeColor="text1"/>
          <w:sz w:val="24"/>
          <w:szCs w:val="24"/>
        </w:rPr>
        <w:t xml:space="preserve">рублей 00 копеек.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lastRenderedPageBreak/>
        <w:t>8</w:t>
      </w:r>
      <w:r w:rsidR="00F7347D" w:rsidRPr="00AC7AF4">
        <w:rPr>
          <w:color w:val="000000" w:themeColor="text1"/>
          <w:sz w:val="24"/>
          <w:szCs w:val="24"/>
        </w:rPr>
        <w:t xml:space="preserve">.8.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D5339A">
        <w:rPr>
          <w:color w:val="000000" w:themeColor="text1"/>
          <w:sz w:val="24"/>
          <w:szCs w:val="24"/>
        </w:rPr>
        <w:br/>
      </w:r>
      <w:r w:rsidR="00D84391" w:rsidRPr="00AC7AF4">
        <w:rPr>
          <w:b/>
          <w:color w:val="000000" w:themeColor="text1"/>
          <w:sz w:val="24"/>
          <w:szCs w:val="24"/>
        </w:rPr>
        <w:t>____________</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.9.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устанавливается штраф в размере </w:t>
      </w:r>
      <w:r w:rsidR="00D5339A" w:rsidRPr="00AC7AF4">
        <w:rPr>
          <w:color w:val="000000" w:themeColor="text1"/>
          <w:sz w:val="24"/>
          <w:szCs w:val="24"/>
        </w:rPr>
        <w:t>10</w:t>
      </w:r>
      <w:r w:rsidR="00D5339A">
        <w:rPr>
          <w:color w:val="000000" w:themeColor="text1"/>
          <w:sz w:val="24"/>
          <w:szCs w:val="24"/>
        </w:rPr>
        <w:t xml:space="preserve"> </w:t>
      </w:r>
      <w:r w:rsidR="00D5339A" w:rsidRPr="00AC7AF4">
        <w:rPr>
          <w:color w:val="000000" w:themeColor="text1"/>
          <w:sz w:val="24"/>
          <w:szCs w:val="24"/>
        </w:rPr>
        <w:t>000 (</w:t>
      </w:r>
      <w:r w:rsidR="00D5339A">
        <w:rPr>
          <w:color w:val="000000" w:themeColor="text1"/>
          <w:sz w:val="24"/>
          <w:szCs w:val="24"/>
        </w:rPr>
        <w:t xml:space="preserve">десять </w:t>
      </w:r>
      <w:r w:rsidR="00D5339A" w:rsidRPr="00AC7AF4">
        <w:rPr>
          <w:color w:val="000000" w:themeColor="text1"/>
          <w:sz w:val="24"/>
          <w:szCs w:val="24"/>
        </w:rPr>
        <w:t>тысяч) рублей 00 копеек</w:t>
      </w:r>
      <w:r w:rsidR="002A161E" w:rsidRPr="00AC7AF4">
        <w:rPr>
          <w:color w:val="000000" w:themeColor="text1"/>
          <w:sz w:val="24"/>
          <w:szCs w:val="24"/>
        </w:rPr>
        <w:t xml:space="preserve">.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.10.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.11. Уплата неустойки (штрафа, пени), установленной Договором, не освобождает Стороны от выполнения принятых на себя обязательств или устранения выявленных нарушений.</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.12. В случае выявления несоответствия расходных материалов и оборудования, используемых при выполнении Работ, за исключением материалов и оборудования, передаваемых Генеральным подрядчиком, установленным требованиям и (или) выявления, что расходные материалы и оборудование являются некачественными, Генеральный подрядчик уведомляет Подрядчика путем составления акта устранения недостатков с указанием сроков их устранения. Указанный акт составляется и передается в срок не позднее 3 (трех) рабочих дней с момента выявления несоответствия. Подрядчик обязан заменить их по требованию Генерального подрядчика за свой счет. Нарушение Подрядчиком сроков выполнения работ по устранению выявленных недостатков, влечет за собой ответственность в соответствии с</w:t>
      </w:r>
      <w:r w:rsidR="00EE60C2" w:rsidRPr="00AC7AF4">
        <w:rPr>
          <w:color w:val="000000" w:themeColor="text1"/>
          <w:sz w:val="24"/>
          <w:szCs w:val="24"/>
        </w:rPr>
        <w:t>о</w:t>
      </w:r>
      <w:r w:rsidR="00824A77" w:rsidRPr="00AC7AF4">
        <w:rPr>
          <w:color w:val="000000" w:themeColor="text1"/>
          <w:sz w:val="24"/>
          <w:szCs w:val="24"/>
        </w:rPr>
        <w:t xml:space="preserve"> статьей</w:t>
      </w:r>
      <w:r w:rsidR="00F7347D" w:rsidRPr="00AC7AF4">
        <w:rPr>
          <w:color w:val="000000" w:themeColor="text1"/>
          <w:sz w:val="24"/>
          <w:szCs w:val="24"/>
        </w:rPr>
        <w:t xml:space="preserve"> </w:t>
      </w:r>
      <w:r w:rsidR="00EE60C2" w:rsidRPr="00AC7AF4">
        <w:rPr>
          <w:color w:val="000000" w:themeColor="text1"/>
          <w:sz w:val="24"/>
          <w:szCs w:val="24"/>
        </w:rPr>
        <w:t>8</w:t>
      </w:r>
      <w:r w:rsidR="00F7347D" w:rsidRPr="00AC7AF4">
        <w:rPr>
          <w:color w:val="000000" w:themeColor="text1"/>
          <w:sz w:val="24"/>
          <w:szCs w:val="24"/>
        </w:rPr>
        <w:t xml:space="preserve"> Договора. До устранения таких нарушений обязанности Подрядчика по Договору считаются неисполненными.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.13. Подрядчик несет ответственность за вред, причиненный имуществу третьих лиц, в соответствии с законодательством Российской Федерации.</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.14. </w:t>
      </w:r>
      <w:proofErr w:type="gramStart"/>
      <w:r w:rsidR="00F7347D" w:rsidRPr="00AC7AF4">
        <w:rPr>
          <w:color w:val="000000" w:themeColor="text1"/>
          <w:sz w:val="24"/>
          <w:szCs w:val="24"/>
        </w:rPr>
        <w:t>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roofErr w:type="gramEnd"/>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.16. 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00F7347D" w:rsidRPr="00AC7AF4">
        <w:rPr>
          <w:color w:val="000000" w:themeColor="text1"/>
          <w:sz w:val="24"/>
          <w:szCs w:val="24"/>
        </w:rPr>
        <w:t>Договор</w:t>
      </w:r>
      <w:proofErr w:type="gramEnd"/>
      <w:r w:rsidR="00F7347D" w:rsidRPr="00AC7AF4">
        <w:rPr>
          <w:color w:val="000000" w:themeColor="text1"/>
          <w:sz w:val="24"/>
          <w:szCs w:val="24"/>
        </w:rPr>
        <w:t xml:space="preserve"> может быть расторгнут по соглашению Сторон.</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.17. 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B60CC6">
        <w:rPr>
          <w:color w:val="000000" w:themeColor="text1"/>
          <w:sz w:val="24"/>
          <w:szCs w:val="24"/>
        </w:rPr>
        <w:t>Р</w:t>
      </w:r>
      <w:r w:rsidR="00F7347D" w:rsidRPr="00AC7AF4">
        <w:rPr>
          <w:color w:val="000000" w:themeColor="text1"/>
          <w:sz w:val="24"/>
          <w:szCs w:val="24"/>
        </w:rPr>
        <w:t>абот.</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.18. 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.19. Риск случайной гибели или случайного повреждения результата Работ до его приемки Генеральным подрядчиком несет Подрядчик.</w:t>
      </w:r>
    </w:p>
    <w:p w:rsidR="00F7347D" w:rsidRPr="00AC7AF4"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.20. При просрочке сдачи-приемки результата Работ Подрядчиком риски, предусмотренные в п. </w:t>
      </w:r>
      <w:r w:rsidR="00EE60C2" w:rsidRPr="00AC7AF4">
        <w:rPr>
          <w:color w:val="000000" w:themeColor="text1"/>
          <w:sz w:val="24"/>
          <w:szCs w:val="24"/>
        </w:rPr>
        <w:t>8</w:t>
      </w:r>
      <w:r w:rsidR="00F7347D" w:rsidRPr="00AC7AF4">
        <w:rPr>
          <w:color w:val="000000" w:themeColor="text1"/>
          <w:sz w:val="24"/>
          <w:szCs w:val="24"/>
        </w:rPr>
        <w:t>.19. Договора, несет Подрядчик.</w:t>
      </w:r>
    </w:p>
    <w:p w:rsidR="00F7347D" w:rsidRDefault="00C31682" w:rsidP="00F7347D">
      <w:pPr>
        <w:tabs>
          <w:tab w:val="left" w:pos="0"/>
          <w:tab w:val="left" w:pos="851"/>
        </w:tabs>
        <w:autoSpaceDE w:val="0"/>
        <w:autoSpaceDN w:val="0"/>
        <w:adjustRightInd w:val="0"/>
        <w:jc w:val="both"/>
        <w:rPr>
          <w:color w:val="000000" w:themeColor="text1"/>
          <w:sz w:val="24"/>
          <w:szCs w:val="24"/>
        </w:rPr>
      </w:pPr>
      <w:r w:rsidRPr="00AC7AF4">
        <w:rPr>
          <w:color w:val="000000" w:themeColor="text1"/>
          <w:sz w:val="24"/>
          <w:szCs w:val="24"/>
        </w:rPr>
        <w:t>8</w:t>
      </w:r>
      <w:r w:rsidR="00F7347D" w:rsidRPr="00AC7AF4">
        <w:rPr>
          <w:color w:val="000000" w:themeColor="text1"/>
          <w:sz w:val="24"/>
          <w:szCs w:val="24"/>
        </w:rPr>
        <w:t xml:space="preserve">.21. 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rsidR="001806C0" w:rsidRPr="00AC7AF4" w:rsidRDefault="001806C0" w:rsidP="00F7347D">
      <w:pPr>
        <w:tabs>
          <w:tab w:val="left" w:pos="0"/>
          <w:tab w:val="left" w:pos="851"/>
        </w:tabs>
        <w:autoSpaceDE w:val="0"/>
        <w:autoSpaceDN w:val="0"/>
        <w:adjustRightInd w:val="0"/>
        <w:jc w:val="both"/>
        <w:rPr>
          <w:color w:val="000000" w:themeColor="text1"/>
          <w:sz w:val="24"/>
          <w:szCs w:val="24"/>
        </w:rPr>
      </w:pPr>
      <w:r>
        <w:rPr>
          <w:color w:val="000000" w:themeColor="text1"/>
          <w:sz w:val="24"/>
          <w:szCs w:val="24"/>
        </w:rPr>
        <w:t xml:space="preserve">8.22. </w:t>
      </w:r>
      <w:r w:rsidRPr="001806C0">
        <w:rPr>
          <w:color w:val="000000" w:themeColor="text1"/>
          <w:sz w:val="24"/>
          <w:szCs w:val="24"/>
        </w:rPr>
        <w:t xml:space="preserve">Подрядчик при предоставлении документов, указанных в </w:t>
      </w:r>
      <w:proofErr w:type="gramStart"/>
      <w:r w:rsidRPr="001806C0">
        <w:rPr>
          <w:color w:val="000000" w:themeColor="text1"/>
          <w:sz w:val="24"/>
          <w:szCs w:val="24"/>
        </w:rPr>
        <w:t>п</w:t>
      </w:r>
      <w:proofErr w:type="gramEnd"/>
      <w:r w:rsidRPr="001806C0">
        <w:rPr>
          <w:color w:val="000000" w:themeColor="text1"/>
          <w:sz w:val="24"/>
          <w:szCs w:val="24"/>
        </w:rPr>
        <w:t xml:space="preserve"> 6.2. </w:t>
      </w:r>
      <w:proofErr w:type="gramStart"/>
      <w:r w:rsidRPr="001806C0">
        <w:rPr>
          <w:color w:val="000000" w:themeColor="text1"/>
          <w:sz w:val="24"/>
          <w:szCs w:val="24"/>
        </w:rPr>
        <w:t>Договора, обязан предоставить обеспечение гарантийных обязательств в</w:t>
      </w:r>
      <w:r>
        <w:rPr>
          <w:color w:val="000000" w:themeColor="text1"/>
          <w:sz w:val="24"/>
          <w:szCs w:val="24"/>
        </w:rPr>
        <w:t xml:space="preserve"> виде письменного обязательства</w:t>
      </w:r>
      <w:r w:rsidRPr="001806C0">
        <w:rPr>
          <w:color w:val="000000" w:themeColor="text1"/>
          <w:sz w:val="24"/>
          <w:szCs w:val="24"/>
        </w:rPr>
        <w:t xml:space="preserve"> бенефициара юридического лица, составленного в простой письменной форме</w:t>
      </w:r>
      <w:r>
        <w:rPr>
          <w:color w:val="000000" w:themeColor="text1"/>
          <w:sz w:val="24"/>
          <w:szCs w:val="24"/>
        </w:rPr>
        <w:t>.</w:t>
      </w:r>
      <w:proofErr w:type="gramEnd"/>
    </w:p>
    <w:p w:rsidR="006D776C" w:rsidRPr="00AC7AF4" w:rsidRDefault="006D776C" w:rsidP="00F7347D">
      <w:pPr>
        <w:tabs>
          <w:tab w:val="left" w:pos="0"/>
          <w:tab w:val="left" w:pos="851"/>
        </w:tabs>
        <w:autoSpaceDE w:val="0"/>
        <w:autoSpaceDN w:val="0"/>
        <w:adjustRightInd w:val="0"/>
        <w:jc w:val="center"/>
        <w:rPr>
          <w:rFonts w:eastAsia="Calibri"/>
          <w:b/>
          <w:bCs/>
          <w:color w:val="000000" w:themeColor="text1"/>
          <w:sz w:val="24"/>
          <w:szCs w:val="24"/>
          <w:lang w:eastAsia="en-US"/>
        </w:rPr>
      </w:pPr>
      <w:r w:rsidRPr="00AC7AF4">
        <w:rPr>
          <w:b/>
          <w:color w:val="000000" w:themeColor="text1"/>
          <w:sz w:val="24"/>
          <w:szCs w:val="24"/>
        </w:rPr>
        <w:t xml:space="preserve">Статья </w:t>
      </w:r>
      <w:r w:rsidR="00A61095">
        <w:rPr>
          <w:b/>
          <w:color w:val="000000" w:themeColor="text1"/>
          <w:sz w:val="24"/>
          <w:szCs w:val="24"/>
        </w:rPr>
        <w:t>9</w:t>
      </w:r>
    </w:p>
    <w:p w:rsidR="006D776C" w:rsidRPr="00AC7AF4" w:rsidRDefault="00D01983" w:rsidP="009F1D4B">
      <w:pPr>
        <w:tabs>
          <w:tab w:val="left" w:pos="600"/>
        </w:tabs>
        <w:jc w:val="center"/>
        <w:rPr>
          <w:rFonts w:eastAsia="Calibri"/>
          <w:b/>
          <w:bCs/>
          <w:color w:val="000000" w:themeColor="text1"/>
          <w:sz w:val="24"/>
          <w:szCs w:val="24"/>
          <w:lang w:eastAsia="en-US"/>
        </w:rPr>
      </w:pPr>
      <w:r w:rsidRPr="00AC7AF4">
        <w:rPr>
          <w:rFonts w:eastAsia="Calibri"/>
          <w:b/>
          <w:bCs/>
          <w:color w:val="000000" w:themeColor="text1"/>
          <w:sz w:val="24"/>
          <w:szCs w:val="24"/>
          <w:lang w:eastAsia="en-US"/>
        </w:rPr>
        <w:lastRenderedPageBreak/>
        <w:t>Обстоятельства непреодолимой силы</w:t>
      </w:r>
    </w:p>
    <w:p w:rsidR="006D776C" w:rsidRPr="00AC7AF4" w:rsidRDefault="00A61095" w:rsidP="009F1D4B">
      <w:pPr>
        <w:tabs>
          <w:tab w:val="left" w:pos="600"/>
        </w:tabs>
        <w:jc w:val="both"/>
        <w:rPr>
          <w:rFonts w:eastAsia="Calibri"/>
          <w:b/>
          <w:bCs/>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.1. Ни одна из сторон не будет считаться ответственной за неисполнение своих обязательств по </w:t>
      </w:r>
      <w:r w:rsidR="00D10355" w:rsidRPr="00AC7AF4">
        <w:rPr>
          <w:rFonts w:eastAsia="Calibri"/>
          <w:color w:val="000000" w:themeColor="text1"/>
          <w:sz w:val="24"/>
          <w:szCs w:val="24"/>
          <w:lang w:eastAsia="en-US"/>
        </w:rPr>
        <w:t xml:space="preserve">Договору </w:t>
      </w:r>
      <w:r w:rsidR="006D776C" w:rsidRPr="00AC7AF4">
        <w:rPr>
          <w:rFonts w:eastAsia="Calibri"/>
          <w:color w:val="000000" w:themeColor="text1"/>
          <w:sz w:val="24"/>
          <w:szCs w:val="24"/>
          <w:lang w:eastAsia="en-US"/>
        </w:rPr>
        <w:t xml:space="preserve">в той степени, в которой выполнение таких обязательств задерживается или нарушается обстоятельствами </w:t>
      </w:r>
      <w:r w:rsidR="00D01983" w:rsidRPr="00AC7AF4">
        <w:rPr>
          <w:rFonts w:eastAsia="Calibri"/>
          <w:color w:val="000000" w:themeColor="text1"/>
          <w:sz w:val="24"/>
          <w:szCs w:val="24"/>
          <w:lang w:eastAsia="en-US"/>
        </w:rPr>
        <w:t>непреодолимой силы</w:t>
      </w:r>
      <w:r w:rsidR="006D776C" w:rsidRPr="00AC7AF4">
        <w:rPr>
          <w:rFonts w:eastAsia="Calibri"/>
          <w:color w:val="000000" w:themeColor="text1"/>
          <w:sz w:val="24"/>
          <w:szCs w:val="24"/>
          <w:lang w:eastAsia="en-US"/>
        </w:rPr>
        <w:t xml:space="preserve">. </w:t>
      </w:r>
    </w:p>
    <w:p w:rsidR="006D776C" w:rsidRPr="00AC7AF4" w:rsidRDefault="006D776C" w:rsidP="009F1D4B">
      <w:pPr>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Под </w:t>
      </w:r>
      <w:r w:rsidR="00270278" w:rsidRPr="00AC7AF4">
        <w:rPr>
          <w:rFonts w:eastAsia="Calibri"/>
          <w:color w:val="000000" w:themeColor="text1"/>
          <w:sz w:val="24"/>
          <w:szCs w:val="24"/>
          <w:lang w:eastAsia="en-US"/>
        </w:rPr>
        <w:t xml:space="preserve">обстоятельствами непреодолимой силы </w:t>
      </w:r>
      <w:r w:rsidRPr="00AC7AF4">
        <w:rPr>
          <w:rFonts w:eastAsia="Calibri"/>
          <w:color w:val="000000" w:themeColor="text1"/>
          <w:sz w:val="24"/>
          <w:szCs w:val="24"/>
          <w:lang w:eastAsia="en-US"/>
        </w:rPr>
        <w:t xml:space="preserve">понимаются следующие события: война и военные действия, восстания, мобилизация, блокада, эмбарго, запрещение импорта, эпидемии, стихийные действия, акты органов власти, имеющие влияние на исполнение обязательств, и другие обстоятельства чрезвычайного характера, которые стороны не могли предвидеть в ходе исполнения </w:t>
      </w:r>
      <w:r w:rsidR="00D10355" w:rsidRPr="00AC7AF4">
        <w:rPr>
          <w:rFonts w:eastAsia="Calibri"/>
          <w:color w:val="000000" w:themeColor="text1"/>
          <w:sz w:val="24"/>
          <w:szCs w:val="24"/>
          <w:lang w:eastAsia="en-US"/>
        </w:rPr>
        <w:t>Договора</w:t>
      </w:r>
      <w:r w:rsidRPr="00AC7AF4">
        <w:rPr>
          <w:rFonts w:eastAsia="Calibri"/>
          <w:color w:val="000000" w:themeColor="text1"/>
          <w:sz w:val="24"/>
          <w:szCs w:val="24"/>
          <w:lang w:eastAsia="en-US"/>
        </w:rPr>
        <w:t xml:space="preserve">. </w:t>
      </w:r>
    </w:p>
    <w:p w:rsidR="006D776C" w:rsidRPr="00AC7AF4" w:rsidRDefault="00A61095" w:rsidP="009F1D4B">
      <w:pPr>
        <w:jc w:val="both"/>
        <w:rPr>
          <w:rFonts w:eastAsia="Calibri"/>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.2. Сторона, подвергшаяся действию </w:t>
      </w:r>
      <w:r w:rsidR="00270278" w:rsidRPr="00AC7AF4">
        <w:rPr>
          <w:rFonts w:eastAsia="Calibri"/>
          <w:color w:val="000000" w:themeColor="text1"/>
          <w:sz w:val="24"/>
          <w:szCs w:val="24"/>
          <w:lang w:eastAsia="en-US"/>
        </w:rPr>
        <w:t>обстоятельств непреодолимой силы</w:t>
      </w:r>
      <w:r w:rsidR="006D776C" w:rsidRPr="00AC7AF4">
        <w:rPr>
          <w:rFonts w:eastAsia="Calibri"/>
          <w:color w:val="000000" w:themeColor="text1"/>
          <w:sz w:val="24"/>
          <w:szCs w:val="24"/>
          <w:lang w:eastAsia="en-US"/>
        </w:rPr>
        <w:t xml:space="preserve">, должна немедленно уведомить другую сторону о возникновении, виде и возможной продолжительности действия </w:t>
      </w:r>
      <w:r w:rsidR="00270278" w:rsidRPr="00AC7AF4">
        <w:rPr>
          <w:rFonts w:eastAsia="Calibri"/>
          <w:color w:val="000000" w:themeColor="text1"/>
          <w:sz w:val="24"/>
          <w:szCs w:val="24"/>
          <w:lang w:eastAsia="en-US"/>
        </w:rPr>
        <w:t>обстоятельств непреодолимой силы</w:t>
      </w:r>
      <w:r w:rsidR="006D776C" w:rsidRPr="00AC7AF4">
        <w:rPr>
          <w:rFonts w:eastAsia="Calibri"/>
          <w:color w:val="000000" w:themeColor="text1"/>
          <w:sz w:val="24"/>
          <w:szCs w:val="24"/>
          <w:lang w:eastAsia="en-US"/>
        </w:rPr>
        <w:t xml:space="preserve">, или же других обстоятельств, которые препятствуют исполнению обязательств по </w:t>
      </w:r>
      <w:r w:rsidR="00D10355" w:rsidRPr="00AC7AF4">
        <w:rPr>
          <w:rFonts w:eastAsia="Calibri"/>
          <w:color w:val="000000" w:themeColor="text1"/>
          <w:sz w:val="24"/>
          <w:szCs w:val="24"/>
          <w:lang w:eastAsia="en-US"/>
        </w:rPr>
        <w:t>Договору</w:t>
      </w:r>
      <w:r w:rsidR="006D776C" w:rsidRPr="00AC7AF4">
        <w:rPr>
          <w:rFonts w:eastAsia="Calibri"/>
          <w:color w:val="000000" w:themeColor="text1"/>
          <w:sz w:val="24"/>
          <w:szCs w:val="24"/>
          <w:lang w:eastAsia="en-US"/>
        </w:rPr>
        <w:t xml:space="preserve">. Если эта сторона своевременно не сообщит о наступлении вышеупомянутых обстоятельств, она лишается права ссылаться на них. </w:t>
      </w:r>
    </w:p>
    <w:p w:rsidR="006D776C" w:rsidRPr="00AC7AF4" w:rsidRDefault="00A61095" w:rsidP="009F1D4B">
      <w:pPr>
        <w:jc w:val="both"/>
        <w:rPr>
          <w:rFonts w:eastAsia="Calibri"/>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.3. На время действия </w:t>
      </w:r>
      <w:r w:rsidR="00270278" w:rsidRPr="00AC7AF4">
        <w:rPr>
          <w:rFonts w:eastAsia="Calibri"/>
          <w:color w:val="000000" w:themeColor="text1"/>
          <w:sz w:val="24"/>
          <w:szCs w:val="24"/>
          <w:lang w:eastAsia="en-US"/>
        </w:rPr>
        <w:t xml:space="preserve">обстоятельств непреодолимой силы </w:t>
      </w:r>
      <w:r w:rsidR="006D776C" w:rsidRPr="00AC7AF4">
        <w:rPr>
          <w:rFonts w:eastAsia="Calibri"/>
          <w:color w:val="000000" w:themeColor="text1"/>
          <w:sz w:val="24"/>
          <w:szCs w:val="24"/>
          <w:lang w:eastAsia="en-US"/>
        </w:rPr>
        <w:t>и других обстоятельств, которые освобождают от ответственности, обязательства сторон приостанавливаются.</w:t>
      </w:r>
    </w:p>
    <w:p w:rsidR="006D776C" w:rsidRPr="00AC7AF4" w:rsidRDefault="00A61095" w:rsidP="009F1D4B">
      <w:pPr>
        <w:jc w:val="both"/>
        <w:rPr>
          <w:rFonts w:eastAsia="Calibri"/>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.4. Наступление </w:t>
      </w:r>
      <w:r w:rsidR="00270278" w:rsidRPr="00AC7AF4">
        <w:rPr>
          <w:rFonts w:eastAsia="Calibri"/>
          <w:color w:val="000000" w:themeColor="text1"/>
          <w:sz w:val="24"/>
          <w:szCs w:val="24"/>
          <w:lang w:eastAsia="en-US"/>
        </w:rPr>
        <w:t xml:space="preserve">обстоятельств непреодолимой силы </w:t>
      </w:r>
      <w:r w:rsidR="006D776C" w:rsidRPr="00AC7AF4">
        <w:rPr>
          <w:rFonts w:eastAsia="Calibri"/>
          <w:color w:val="000000" w:themeColor="text1"/>
          <w:sz w:val="24"/>
          <w:szCs w:val="24"/>
          <w:lang w:eastAsia="en-US"/>
        </w:rPr>
        <w:t xml:space="preserve">продлевает срок исполнения обязательств на период, который соответствует сроку действия </w:t>
      </w:r>
      <w:r w:rsidR="00270278" w:rsidRPr="00AC7AF4">
        <w:rPr>
          <w:rFonts w:eastAsia="Calibri"/>
          <w:color w:val="000000" w:themeColor="text1"/>
          <w:sz w:val="24"/>
          <w:szCs w:val="24"/>
          <w:lang w:eastAsia="en-US"/>
        </w:rPr>
        <w:t xml:space="preserve">обстоятельств непреодолимой силы </w:t>
      </w:r>
      <w:r w:rsidR="006D776C" w:rsidRPr="00AC7AF4">
        <w:rPr>
          <w:rFonts w:eastAsia="Calibri"/>
          <w:color w:val="000000" w:themeColor="text1"/>
          <w:sz w:val="24"/>
          <w:szCs w:val="24"/>
          <w:lang w:eastAsia="en-US"/>
        </w:rPr>
        <w:t xml:space="preserve">и разумному сроку для устранения его последствий. </w:t>
      </w:r>
    </w:p>
    <w:p w:rsidR="006D776C" w:rsidRPr="00AC7AF4" w:rsidRDefault="00A61095" w:rsidP="009F1D4B">
      <w:pPr>
        <w:jc w:val="both"/>
        <w:rPr>
          <w:rFonts w:eastAsia="Calibri"/>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.5. Обязанность доказать наличие обстоятельств непреодолимой силы лежит на стороне </w:t>
      </w:r>
      <w:r w:rsidR="00D10355"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не выполнившей свои обязательства по </w:t>
      </w:r>
      <w:r w:rsidR="00D10355" w:rsidRPr="00AC7AF4">
        <w:rPr>
          <w:rFonts w:eastAsia="Calibri"/>
          <w:color w:val="000000" w:themeColor="text1"/>
          <w:sz w:val="24"/>
          <w:szCs w:val="24"/>
          <w:lang w:eastAsia="en-US"/>
        </w:rPr>
        <w:t>Договору</w:t>
      </w:r>
      <w:r w:rsidR="006D776C" w:rsidRPr="00AC7AF4">
        <w:rPr>
          <w:rFonts w:eastAsia="Calibri"/>
          <w:color w:val="000000" w:themeColor="text1"/>
          <w:sz w:val="24"/>
          <w:szCs w:val="24"/>
          <w:lang w:eastAsia="en-US"/>
        </w:rPr>
        <w:t xml:space="preserve">. </w:t>
      </w:r>
    </w:p>
    <w:p w:rsidR="006D776C" w:rsidRPr="00AC7AF4" w:rsidRDefault="00A61095" w:rsidP="009F1D4B">
      <w:pPr>
        <w:jc w:val="both"/>
        <w:rPr>
          <w:rFonts w:eastAsia="Calibri"/>
          <w:color w:val="000000" w:themeColor="text1"/>
          <w:sz w:val="24"/>
          <w:szCs w:val="24"/>
          <w:lang w:eastAsia="en-US"/>
        </w:rPr>
      </w:pPr>
      <w:r>
        <w:rPr>
          <w:rFonts w:eastAsia="Calibri"/>
          <w:color w:val="000000" w:themeColor="text1"/>
          <w:sz w:val="24"/>
          <w:szCs w:val="24"/>
          <w:lang w:eastAsia="en-US"/>
        </w:rPr>
        <w:t>9</w:t>
      </w:r>
      <w:r w:rsidR="006D776C" w:rsidRPr="00AC7AF4">
        <w:rPr>
          <w:rFonts w:eastAsia="Calibri"/>
          <w:color w:val="000000" w:themeColor="text1"/>
          <w:sz w:val="24"/>
          <w:szCs w:val="24"/>
          <w:lang w:eastAsia="en-US"/>
        </w:rPr>
        <w:t xml:space="preserve">.6. Если действие </w:t>
      </w:r>
      <w:r w:rsidR="00270278" w:rsidRPr="00AC7AF4">
        <w:rPr>
          <w:rFonts w:eastAsia="Calibri"/>
          <w:color w:val="000000" w:themeColor="text1"/>
          <w:sz w:val="24"/>
          <w:szCs w:val="24"/>
          <w:lang w:eastAsia="en-US"/>
        </w:rPr>
        <w:t xml:space="preserve">обстоятельств непреодолимой силы </w:t>
      </w:r>
      <w:r w:rsidR="006D776C" w:rsidRPr="00AC7AF4">
        <w:rPr>
          <w:rFonts w:eastAsia="Calibri"/>
          <w:color w:val="000000" w:themeColor="text1"/>
          <w:sz w:val="24"/>
          <w:szCs w:val="24"/>
          <w:lang w:eastAsia="en-US"/>
        </w:rPr>
        <w:t xml:space="preserve">продолжается более 1 (одного) месяца, любая из Сторон вправе потребовать расторжения настоящего </w:t>
      </w:r>
      <w:r w:rsidR="00D10355"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В этом случае Стороны обязаны произвести взаиморасчеты по понесенным затратам на дату получения письменного уведомления о наступлении </w:t>
      </w:r>
      <w:r w:rsidR="00270278" w:rsidRPr="00AC7AF4">
        <w:rPr>
          <w:rFonts w:eastAsia="Calibri"/>
          <w:color w:val="000000" w:themeColor="text1"/>
          <w:sz w:val="24"/>
          <w:szCs w:val="24"/>
          <w:lang w:eastAsia="en-US"/>
        </w:rPr>
        <w:t>обстоятельств непреодолимой силы</w:t>
      </w:r>
      <w:r w:rsidR="006D776C" w:rsidRPr="00AC7AF4">
        <w:rPr>
          <w:rFonts w:eastAsia="Calibri"/>
          <w:color w:val="000000" w:themeColor="text1"/>
          <w:sz w:val="24"/>
          <w:szCs w:val="24"/>
          <w:lang w:eastAsia="en-US"/>
        </w:rPr>
        <w:t xml:space="preserve">. </w:t>
      </w:r>
    </w:p>
    <w:p w:rsidR="006D776C" w:rsidRPr="00AC7AF4" w:rsidRDefault="006D776C" w:rsidP="009F1D4B">
      <w:pPr>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A61095"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0</w:t>
      </w:r>
    </w:p>
    <w:p w:rsidR="006D776C" w:rsidRPr="00AC7AF4" w:rsidRDefault="006D776C" w:rsidP="009F1D4B">
      <w:pPr>
        <w:jc w:val="center"/>
        <w:rPr>
          <w:rFonts w:eastAsia="Calibri"/>
          <w:b/>
          <w:color w:val="000000" w:themeColor="text1"/>
          <w:sz w:val="24"/>
          <w:szCs w:val="24"/>
          <w:lang w:eastAsia="en-US"/>
        </w:rPr>
      </w:pPr>
      <w:r w:rsidRPr="00AC7AF4">
        <w:rPr>
          <w:rFonts w:eastAsia="Calibri"/>
          <w:b/>
          <w:color w:val="000000" w:themeColor="text1"/>
          <w:sz w:val="24"/>
          <w:szCs w:val="24"/>
          <w:lang w:eastAsia="en-US"/>
        </w:rPr>
        <w:t>Порядок разрешения споров</w:t>
      </w:r>
    </w:p>
    <w:p w:rsidR="006D776C"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0</w:t>
      </w:r>
      <w:r w:rsidR="006D776C" w:rsidRPr="00AC7AF4">
        <w:rPr>
          <w:rFonts w:eastAsia="Calibri"/>
          <w:color w:val="000000" w:themeColor="text1"/>
          <w:sz w:val="24"/>
          <w:szCs w:val="24"/>
          <w:lang w:eastAsia="en-US"/>
        </w:rPr>
        <w:t xml:space="preserve">.1. Все споры или разногласия, возникающие между сторонами по настоящему </w:t>
      </w:r>
      <w:r w:rsidR="00D10355" w:rsidRPr="00AC7AF4">
        <w:rPr>
          <w:rFonts w:eastAsia="Calibri"/>
          <w:color w:val="000000" w:themeColor="text1"/>
          <w:sz w:val="24"/>
          <w:szCs w:val="24"/>
          <w:lang w:eastAsia="en-US"/>
        </w:rPr>
        <w:t xml:space="preserve">Договору </w:t>
      </w:r>
      <w:r w:rsidR="006D776C" w:rsidRPr="00AC7AF4">
        <w:rPr>
          <w:rFonts w:eastAsia="Calibri"/>
          <w:color w:val="000000" w:themeColor="text1"/>
          <w:sz w:val="24"/>
          <w:szCs w:val="24"/>
          <w:lang w:eastAsia="en-US"/>
        </w:rPr>
        <w:t xml:space="preserve">или в связи с ним, разрешаются путем переговоров между Сторонами. В случае нарушения одной из Сторон условий настоящего </w:t>
      </w:r>
      <w:r w:rsidR="00D10355"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 xml:space="preserve">, Сторона, чьи права нарушены, направляет другой Стороне претензию. Срок ответа на претензию 10 (десять) рабочих дней, после чего спор может быть передан на рассмотрение Арбитражного суда </w:t>
      </w:r>
      <w:r w:rsidR="001169B4" w:rsidRPr="00AC7AF4">
        <w:rPr>
          <w:rFonts w:eastAsia="Calibri"/>
          <w:color w:val="000000" w:themeColor="text1"/>
          <w:sz w:val="24"/>
          <w:szCs w:val="24"/>
          <w:lang w:eastAsia="en-US"/>
        </w:rPr>
        <w:t>города</w:t>
      </w:r>
      <w:r w:rsidR="006D776C" w:rsidRPr="00AC7AF4">
        <w:rPr>
          <w:rFonts w:eastAsia="Calibri"/>
          <w:color w:val="000000" w:themeColor="text1"/>
          <w:sz w:val="24"/>
          <w:szCs w:val="24"/>
          <w:lang w:eastAsia="en-US"/>
        </w:rPr>
        <w:t xml:space="preserve"> Москвы. </w:t>
      </w:r>
    </w:p>
    <w:p w:rsidR="006D776C" w:rsidRPr="00AC7AF4" w:rsidRDefault="006D776C" w:rsidP="009F1D4B">
      <w:pPr>
        <w:autoSpaceDE w:val="0"/>
        <w:autoSpaceDN w:val="0"/>
        <w:adjustRightInd w:val="0"/>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4239FE"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1</w:t>
      </w:r>
    </w:p>
    <w:p w:rsidR="006D776C" w:rsidRPr="00AC7AF4" w:rsidRDefault="006D776C" w:rsidP="009F1D4B">
      <w:pPr>
        <w:autoSpaceDE w:val="0"/>
        <w:autoSpaceDN w:val="0"/>
        <w:adjustRightInd w:val="0"/>
        <w:ind w:left="142"/>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Порядок изменения и дополнения </w:t>
      </w:r>
      <w:r w:rsidR="00D10355" w:rsidRPr="00AC7AF4">
        <w:rPr>
          <w:rFonts w:eastAsia="Calibri"/>
          <w:b/>
          <w:color w:val="000000" w:themeColor="text1"/>
          <w:sz w:val="24"/>
          <w:szCs w:val="24"/>
          <w:lang w:eastAsia="en-US"/>
        </w:rPr>
        <w:t>Договора</w:t>
      </w:r>
    </w:p>
    <w:p w:rsidR="006D776C"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1</w:t>
      </w:r>
      <w:r w:rsidR="006D776C" w:rsidRPr="00AC7AF4">
        <w:rPr>
          <w:rFonts w:eastAsia="Calibri"/>
          <w:color w:val="000000" w:themeColor="text1"/>
          <w:sz w:val="24"/>
          <w:szCs w:val="24"/>
          <w:lang w:eastAsia="en-US"/>
        </w:rPr>
        <w:t xml:space="preserve">.1. Любые изменения и дополнения к настоящему </w:t>
      </w:r>
      <w:r w:rsidR="00D10355" w:rsidRPr="00AC7AF4">
        <w:rPr>
          <w:rFonts w:eastAsia="Calibri"/>
          <w:color w:val="000000" w:themeColor="text1"/>
          <w:sz w:val="24"/>
          <w:szCs w:val="24"/>
          <w:lang w:eastAsia="en-US"/>
        </w:rPr>
        <w:t xml:space="preserve">Договору </w:t>
      </w:r>
      <w:r w:rsidR="006D776C" w:rsidRPr="00AC7AF4">
        <w:rPr>
          <w:rFonts w:eastAsia="Calibri"/>
          <w:color w:val="000000" w:themeColor="text1"/>
          <w:sz w:val="24"/>
          <w:szCs w:val="24"/>
          <w:lang w:eastAsia="en-US"/>
        </w:rPr>
        <w:t xml:space="preserve">имеют силу только в том случае, если они оформлены в письменном виде и подписаны обеими Сторонами. </w:t>
      </w:r>
    </w:p>
    <w:p w:rsidR="006D776C"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1</w:t>
      </w:r>
      <w:r w:rsidR="006D776C" w:rsidRPr="00AC7AF4">
        <w:rPr>
          <w:rFonts w:eastAsia="Calibri"/>
          <w:color w:val="000000" w:themeColor="text1"/>
          <w:sz w:val="24"/>
          <w:szCs w:val="24"/>
          <w:lang w:eastAsia="en-US"/>
        </w:rPr>
        <w:t xml:space="preserve">.2. </w:t>
      </w:r>
      <w:r w:rsidR="00D10355" w:rsidRPr="00AC7AF4">
        <w:rPr>
          <w:rFonts w:eastAsia="Calibri"/>
          <w:color w:val="000000" w:themeColor="text1"/>
          <w:sz w:val="24"/>
          <w:szCs w:val="24"/>
          <w:lang w:eastAsia="en-US"/>
        </w:rPr>
        <w:t xml:space="preserve">Генеральный подрядчик </w:t>
      </w:r>
      <w:r w:rsidR="006D776C" w:rsidRPr="00AC7AF4">
        <w:rPr>
          <w:rFonts w:eastAsia="Calibri"/>
          <w:color w:val="000000" w:themeColor="text1"/>
          <w:sz w:val="24"/>
          <w:szCs w:val="24"/>
          <w:lang w:eastAsia="en-US"/>
        </w:rPr>
        <w:t xml:space="preserve">вправе принять решение об одностороннем отказе от исполнения настоящего </w:t>
      </w:r>
      <w:r w:rsidR="00D10355" w:rsidRPr="00AC7AF4">
        <w:rPr>
          <w:rFonts w:eastAsia="Calibri"/>
          <w:color w:val="000000" w:themeColor="text1"/>
          <w:sz w:val="24"/>
          <w:szCs w:val="24"/>
          <w:lang w:eastAsia="en-US"/>
        </w:rPr>
        <w:t xml:space="preserve">Договора </w:t>
      </w:r>
      <w:r w:rsidR="006D776C" w:rsidRPr="00AC7AF4">
        <w:rPr>
          <w:rFonts w:eastAsia="Calibri"/>
          <w:color w:val="000000" w:themeColor="text1"/>
          <w:sz w:val="24"/>
          <w:szCs w:val="24"/>
          <w:lang w:eastAsia="en-US"/>
        </w:rPr>
        <w:t>в соответствии с гражданским законодательством.</w:t>
      </w:r>
    </w:p>
    <w:p w:rsidR="006D776C"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1</w:t>
      </w:r>
      <w:r w:rsidR="006D776C" w:rsidRPr="00AC7AF4">
        <w:rPr>
          <w:rFonts w:eastAsia="Calibri"/>
          <w:color w:val="000000" w:themeColor="text1"/>
          <w:sz w:val="24"/>
          <w:szCs w:val="24"/>
          <w:lang w:eastAsia="en-US"/>
        </w:rPr>
        <w:t xml:space="preserve">.3. Расторжение настоящего </w:t>
      </w:r>
      <w:r w:rsidR="00D10355" w:rsidRPr="00AC7AF4">
        <w:rPr>
          <w:rFonts w:eastAsia="Calibri"/>
          <w:color w:val="000000" w:themeColor="text1"/>
          <w:sz w:val="24"/>
          <w:szCs w:val="24"/>
          <w:lang w:eastAsia="en-US"/>
        </w:rPr>
        <w:t xml:space="preserve">Договора </w:t>
      </w:r>
      <w:r w:rsidR="006D776C" w:rsidRPr="00AC7AF4">
        <w:rPr>
          <w:rFonts w:eastAsia="Calibri"/>
          <w:color w:val="000000" w:themeColor="text1"/>
          <w:sz w:val="24"/>
          <w:szCs w:val="24"/>
          <w:lang w:eastAsia="en-US"/>
        </w:rPr>
        <w:t xml:space="preserve">допускается по соглашению сторон, по решению суда, в случае одностороннего отказа стороны от исполнения </w:t>
      </w:r>
      <w:r w:rsidR="00D10355" w:rsidRPr="00AC7AF4">
        <w:rPr>
          <w:rFonts w:eastAsia="Calibri"/>
          <w:color w:val="000000" w:themeColor="text1"/>
          <w:sz w:val="24"/>
          <w:szCs w:val="24"/>
          <w:lang w:eastAsia="en-US"/>
        </w:rPr>
        <w:t>Договора</w:t>
      </w:r>
      <w:r w:rsidR="006D776C" w:rsidRPr="00AC7AF4">
        <w:rPr>
          <w:rFonts w:eastAsia="Calibri"/>
          <w:color w:val="000000" w:themeColor="text1"/>
          <w:sz w:val="24"/>
          <w:szCs w:val="24"/>
          <w:lang w:eastAsia="en-US"/>
        </w:rPr>
        <w:t>.</w:t>
      </w:r>
    </w:p>
    <w:p w:rsidR="006D776C" w:rsidRPr="00AC7AF4" w:rsidRDefault="006D776C" w:rsidP="009F1D4B">
      <w:pPr>
        <w:autoSpaceDE w:val="0"/>
        <w:autoSpaceDN w:val="0"/>
        <w:adjustRightInd w:val="0"/>
        <w:ind w:left="142"/>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A61095"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2</w:t>
      </w:r>
    </w:p>
    <w:p w:rsidR="006D776C" w:rsidRPr="00AC7AF4" w:rsidRDefault="006D776C" w:rsidP="009F1D4B">
      <w:pPr>
        <w:autoSpaceDE w:val="0"/>
        <w:autoSpaceDN w:val="0"/>
        <w:adjustRightInd w:val="0"/>
        <w:ind w:left="142"/>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Срок действия </w:t>
      </w:r>
      <w:r w:rsidR="00D10355" w:rsidRPr="00AC7AF4">
        <w:rPr>
          <w:rFonts w:eastAsia="Calibri"/>
          <w:b/>
          <w:color w:val="000000" w:themeColor="text1"/>
          <w:sz w:val="24"/>
          <w:szCs w:val="24"/>
          <w:lang w:eastAsia="en-US"/>
        </w:rPr>
        <w:t>Договора</w:t>
      </w:r>
    </w:p>
    <w:p w:rsidR="006D776C" w:rsidRPr="00AC7AF4" w:rsidRDefault="00A61095"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Pr>
          <w:rFonts w:eastAsia="Calibri"/>
          <w:color w:val="000000" w:themeColor="text1"/>
          <w:sz w:val="24"/>
          <w:szCs w:val="24"/>
          <w:lang w:eastAsia="en-US"/>
        </w:rPr>
        <w:t>2</w:t>
      </w:r>
      <w:r w:rsidR="006D776C" w:rsidRPr="00AC7AF4">
        <w:rPr>
          <w:rFonts w:eastAsia="Calibri"/>
          <w:color w:val="000000" w:themeColor="text1"/>
          <w:sz w:val="24"/>
          <w:szCs w:val="24"/>
          <w:lang w:eastAsia="en-US"/>
        </w:rPr>
        <w:t xml:space="preserve">.1. </w:t>
      </w:r>
      <w:r w:rsidR="00824A77" w:rsidRPr="00AC7AF4">
        <w:rPr>
          <w:rFonts w:eastAsia="Calibri"/>
          <w:color w:val="000000" w:themeColor="text1"/>
          <w:sz w:val="24"/>
          <w:szCs w:val="24"/>
          <w:lang w:eastAsia="en-US"/>
        </w:rPr>
        <w:t xml:space="preserve">Договор </w:t>
      </w:r>
      <w:r w:rsidR="006D776C" w:rsidRPr="00AC7AF4">
        <w:rPr>
          <w:rFonts w:eastAsia="Calibri"/>
          <w:color w:val="000000" w:themeColor="text1"/>
          <w:sz w:val="24"/>
          <w:szCs w:val="24"/>
          <w:lang w:eastAsia="en-US"/>
        </w:rPr>
        <w:t xml:space="preserve">вступает в силу с момента подписания и до </w:t>
      </w:r>
      <w:r w:rsidR="00F87D6E" w:rsidRPr="00F87D6E">
        <w:rPr>
          <w:rFonts w:eastAsia="Calibri"/>
          <w:color w:val="000000" w:themeColor="text1"/>
          <w:sz w:val="24"/>
          <w:szCs w:val="24"/>
          <w:lang w:eastAsia="en-US"/>
        </w:rPr>
        <w:t>полного исполнения Сторонами принятых по Договору обязательств</w:t>
      </w:r>
      <w:r w:rsidR="006D776C" w:rsidRPr="00AC7AF4">
        <w:rPr>
          <w:rFonts w:eastAsia="Calibri"/>
          <w:color w:val="000000" w:themeColor="text1"/>
          <w:sz w:val="24"/>
          <w:szCs w:val="24"/>
          <w:lang w:eastAsia="en-US"/>
        </w:rPr>
        <w:t>.</w:t>
      </w:r>
    </w:p>
    <w:p w:rsidR="007347DD" w:rsidRPr="00AC7AF4" w:rsidRDefault="007347DD" w:rsidP="00AC7AF4">
      <w:pPr>
        <w:autoSpaceDE w:val="0"/>
        <w:autoSpaceDN w:val="0"/>
        <w:adjustRightInd w:val="0"/>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A61095"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3</w:t>
      </w:r>
    </w:p>
    <w:p w:rsidR="007347DD" w:rsidRPr="00AC7AF4" w:rsidRDefault="007347DD" w:rsidP="009F1D4B">
      <w:pPr>
        <w:widowControl w:val="0"/>
        <w:suppressAutoHyphens/>
        <w:autoSpaceDE w:val="0"/>
        <w:jc w:val="center"/>
        <w:rPr>
          <w:b/>
          <w:bCs/>
          <w:color w:val="000000" w:themeColor="text1"/>
          <w:sz w:val="24"/>
          <w:szCs w:val="24"/>
          <w:lang w:eastAsia="zh-CN"/>
        </w:rPr>
      </w:pPr>
      <w:r w:rsidRPr="00AC7AF4">
        <w:rPr>
          <w:b/>
          <w:bCs/>
          <w:color w:val="000000" w:themeColor="text1"/>
          <w:sz w:val="24"/>
          <w:szCs w:val="24"/>
          <w:lang w:eastAsia="zh-CN"/>
        </w:rPr>
        <w:t>Антикоррупционная оговорка</w:t>
      </w:r>
    </w:p>
    <w:p w:rsidR="007347DD" w:rsidRPr="00AC7AF4" w:rsidRDefault="004239FE" w:rsidP="00EE60C2">
      <w:pPr>
        <w:tabs>
          <w:tab w:val="left" w:pos="142"/>
          <w:tab w:val="left" w:pos="1276"/>
        </w:tabs>
        <w:ind w:left="142"/>
        <w:jc w:val="both"/>
        <w:rPr>
          <w:color w:val="000000" w:themeColor="text1"/>
          <w:sz w:val="24"/>
          <w:szCs w:val="24"/>
          <w:lang w:eastAsia="zh-CN"/>
        </w:rPr>
      </w:pPr>
      <w:r w:rsidRPr="00AC7AF4">
        <w:rPr>
          <w:color w:val="000000" w:themeColor="text1"/>
          <w:sz w:val="24"/>
          <w:szCs w:val="24"/>
          <w:lang w:eastAsia="zh-CN"/>
        </w:rPr>
        <w:t>1</w:t>
      </w:r>
      <w:r w:rsidR="00A61095">
        <w:rPr>
          <w:color w:val="000000" w:themeColor="text1"/>
          <w:sz w:val="24"/>
          <w:szCs w:val="24"/>
          <w:lang w:eastAsia="zh-CN"/>
        </w:rPr>
        <w:t>3</w:t>
      </w:r>
      <w:r w:rsidR="007347DD" w:rsidRPr="00AC7AF4">
        <w:rPr>
          <w:color w:val="000000" w:themeColor="text1"/>
          <w:sz w:val="24"/>
          <w:szCs w:val="24"/>
          <w:lang w:eastAsia="zh-CN"/>
        </w:rPr>
        <w:t xml:space="preserve">.1. </w:t>
      </w:r>
      <w:proofErr w:type="gramStart"/>
      <w:r w:rsidR="007347DD" w:rsidRPr="00AC7AF4">
        <w:rPr>
          <w:color w:val="000000" w:themeColor="text1"/>
          <w:sz w:val="24"/>
          <w:szCs w:val="24"/>
          <w:lang w:eastAsia="zh-CN"/>
        </w:rPr>
        <w:t xml:space="preserve">При исполнении своих обязательств по </w:t>
      </w:r>
      <w:r w:rsidR="00D10355" w:rsidRPr="00AC7AF4">
        <w:rPr>
          <w:color w:val="000000" w:themeColor="text1"/>
          <w:sz w:val="24"/>
          <w:szCs w:val="24"/>
          <w:lang w:eastAsia="zh-CN"/>
        </w:rPr>
        <w:t>Договору</w:t>
      </w:r>
      <w:r w:rsidR="007347DD" w:rsidRPr="00AC7AF4">
        <w:rPr>
          <w:color w:val="000000" w:themeColor="text1"/>
          <w:sz w:val="24"/>
          <w:szCs w:val="24"/>
          <w:lang w:eastAsia="zh-CN"/>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347DD" w:rsidRPr="00AC7AF4" w:rsidRDefault="004239FE" w:rsidP="00EE60C2">
      <w:pPr>
        <w:tabs>
          <w:tab w:val="left" w:pos="142"/>
          <w:tab w:val="left" w:pos="1276"/>
        </w:tabs>
        <w:ind w:left="142"/>
        <w:jc w:val="both"/>
        <w:rPr>
          <w:color w:val="000000" w:themeColor="text1"/>
          <w:sz w:val="24"/>
          <w:szCs w:val="24"/>
          <w:lang w:eastAsia="zh-CN"/>
        </w:rPr>
      </w:pPr>
      <w:r w:rsidRPr="00AC7AF4">
        <w:rPr>
          <w:color w:val="000000" w:themeColor="text1"/>
          <w:sz w:val="24"/>
          <w:szCs w:val="24"/>
          <w:lang w:eastAsia="zh-CN"/>
        </w:rPr>
        <w:t>1</w:t>
      </w:r>
      <w:r w:rsidR="00A61095">
        <w:rPr>
          <w:color w:val="000000" w:themeColor="text1"/>
          <w:sz w:val="24"/>
          <w:szCs w:val="24"/>
          <w:lang w:eastAsia="zh-CN"/>
        </w:rPr>
        <w:t>3</w:t>
      </w:r>
      <w:r w:rsidR="007347DD" w:rsidRPr="00AC7AF4">
        <w:rPr>
          <w:color w:val="000000" w:themeColor="text1"/>
          <w:sz w:val="24"/>
          <w:szCs w:val="24"/>
          <w:lang w:eastAsia="zh-CN"/>
        </w:rPr>
        <w:t xml:space="preserve">.2. </w:t>
      </w:r>
      <w:proofErr w:type="gramStart"/>
      <w:r w:rsidR="007347DD" w:rsidRPr="00AC7AF4">
        <w:rPr>
          <w:color w:val="000000" w:themeColor="text1"/>
          <w:sz w:val="24"/>
          <w:szCs w:val="24"/>
          <w:lang w:eastAsia="zh-CN"/>
        </w:rPr>
        <w:t xml:space="preserve">При исполнении своих обязательств по </w:t>
      </w:r>
      <w:r w:rsidR="00D10355" w:rsidRPr="00AC7AF4">
        <w:rPr>
          <w:color w:val="000000" w:themeColor="text1"/>
          <w:sz w:val="24"/>
          <w:szCs w:val="24"/>
          <w:lang w:eastAsia="zh-CN"/>
        </w:rPr>
        <w:t>Договору</w:t>
      </w:r>
      <w:r w:rsidR="007347DD" w:rsidRPr="00AC7AF4">
        <w:rPr>
          <w:color w:val="000000" w:themeColor="text1"/>
          <w:sz w:val="24"/>
          <w:szCs w:val="24"/>
          <w:lang w:eastAsia="zh-CN"/>
        </w:rPr>
        <w:t xml:space="preserve">, Стороны, их аффилированные лица, работники или посредники не осуществляют действия, квалифицируемые применимым для целей </w:t>
      </w:r>
      <w:r w:rsidR="00D10355" w:rsidRPr="00AC7AF4">
        <w:rPr>
          <w:color w:val="000000" w:themeColor="text1"/>
          <w:sz w:val="24"/>
          <w:szCs w:val="24"/>
          <w:lang w:eastAsia="zh-CN"/>
        </w:rPr>
        <w:t xml:space="preserve">Договора </w:t>
      </w:r>
      <w:r w:rsidR="007347DD" w:rsidRPr="00AC7AF4">
        <w:rPr>
          <w:color w:val="000000" w:themeColor="text1"/>
          <w:sz w:val="24"/>
          <w:szCs w:val="24"/>
          <w:lang w:eastAsia="zh-CN"/>
        </w:rPr>
        <w:t xml:space="preserve">законодательством, как дача / получение взятки, коммерческий подкуп, а также </w:t>
      </w:r>
      <w:r w:rsidR="007347DD" w:rsidRPr="00AC7AF4">
        <w:rPr>
          <w:color w:val="000000" w:themeColor="text1"/>
          <w:sz w:val="24"/>
          <w:szCs w:val="24"/>
          <w:lang w:eastAsia="zh-CN"/>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347DD" w:rsidRPr="00AC7AF4" w:rsidRDefault="004239FE" w:rsidP="00EE60C2">
      <w:pPr>
        <w:tabs>
          <w:tab w:val="left" w:pos="142"/>
          <w:tab w:val="left" w:pos="1276"/>
        </w:tabs>
        <w:ind w:left="142"/>
        <w:jc w:val="both"/>
        <w:rPr>
          <w:color w:val="000000" w:themeColor="text1"/>
          <w:sz w:val="24"/>
          <w:szCs w:val="24"/>
          <w:lang w:eastAsia="zh-CN"/>
        </w:rPr>
      </w:pPr>
      <w:r w:rsidRPr="00AC7AF4">
        <w:rPr>
          <w:color w:val="000000" w:themeColor="text1"/>
          <w:sz w:val="24"/>
          <w:szCs w:val="24"/>
          <w:lang w:eastAsia="zh-CN"/>
        </w:rPr>
        <w:t>1</w:t>
      </w:r>
      <w:r w:rsidR="00A61095">
        <w:rPr>
          <w:color w:val="000000" w:themeColor="text1"/>
          <w:sz w:val="24"/>
          <w:szCs w:val="24"/>
          <w:lang w:eastAsia="zh-CN"/>
        </w:rPr>
        <w:t>3</w:t>
      </w:r>
      <w:r w:rsidR="007347DD" w:rsidRPr="00AC7AF4">
        <w:rPr>
          <w:color w:val="000000" w:themeColor="text1"/>
          <w:sz w:val="24"/>
          <w:szCs w:val="24"/>
          <w:lang w:eastAsia="zh-CN"/>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w:t>
      </w:r>
      <w:r w:rsidR="00D10355" w:rsidRPr="00AC7AF4">
        <w:rPr>
          <w:color w:val="000000" w:themeColor="text1"/>
          <w:sz w:val="24"/>
          <w:szCs w:val="24"/>
          <w:lang w:eastAsia="zh-CN"/>
        </w:rPr>
        <w:t xml:space="preserve">Договору </w:t>
      </w:r>
      <w:r w:rsidR="007347DD" w:rsidRPr="00AC7AF4">
        <w:rPr>
          <w:color w:val="000000" w:themeColor="text1"/>
          <w:sz w:val="24"/>
          <w:szCs w:val="24"/>
          <w:lang w:eastAsia="zh-CN"/>
        </w:rPr>
        <w:t>до получения подтверждения, что нарушения не произошло или не произойдет.</w:t>
      </w:r>
      <w:r w:rsidR="007347DD" w:rsidRPr="00AC7AF4">
        <w:rPr>
          <w:b/>
          <w:bCs/>
          <w:color w:val="000000" w:themeColor="text1"/>
          <w:sz w:val="24"/>
          <w:szCs w:val="24"/>
          <w:lang w:eastAsia="zh-CN"/>
        </w:rPr>
        <w:t xml:space="preserve"> </w:t>
      </w:r>
      <w:r w:rsidR="007347DD" w:rsidRPr="00AC7AF4">
        <w:rPr>
          <w:bCs/>
          <w:color w:val="000000" w:themeColor="text1"/>
          <w:sz w:val="24"/>
          <w:szCs w:val="24"/>
          <w:lang w:eastAsia="zh-CN"/>
        </w:rPr>
        <w:t xml:space="preserve">Это подтверждение должно быть направлено в течение десяти рабочих дней </w:t>
      </w:r>
      <w:proofErr w:type="gramStart"/>
      <w:r w:rsidR="007347DD" w:rsidRPr="00AC7AF4">
        <w:rPr>
          <w:bCs/>
          <w:color w:val="000000" w:themeColor="text1"/>
          <w:sz w:val="24"/>
          <w:szCs w:val="24"/>
          <w:lang w:eastAsia="zh-CN"/>
        </w:rPr>
        <w:t>с даты направления</w:t>
      </w:r>
      <w:proofErr w:type="gramEnd"/>
      <w:r w:rsidR="007347DD" w:rsidRPr="00AC7AF4">
        <w:rPr>
          <w:bCs/>
          <w:color w:val="000000" w:themeColor="text1"/>
          <w:sz w:val="24"/>
          <w:szCs w:val="24"/>
          <w:lang w:eastAsia="zh-CN"/>
        </w:rPr>
        <w:t xml:space="preserve"> письменного уведомления.</w:t>
      </w:r>
    </w:p>
    <w:p w:rsidR="007347DD" w:rsidRPr="00AC7AF4" w:rsidRDefault="004239FE" w:rsidP="00EE60C2">
      <w:pPr>
        <w:tabs>
          <w:tab w:val="left" w:pos="142"/>
          <w:tab w:val="left" w:pos="1276"/>
        </w:tabs>
        <w:ind w:left="142"/>
        <w:jc w:val="both"/>
        <w:rPr>
          <w:color w:val="000000" w:themeColor="text1"/>
          <w:sz w:val="24"/>
          <w:szCs w:val="24"/>
          <w:lang w:eastAsia="zh-CN"/>
        </w:rPr>
      </w:pPr>
      <w:r w:rsidRPr="00AC7AF4">
        <w:rPr>
          <w:color w:val="000000" w:themeColor="text1"/>
          <w:sz w:val="24"/>
          <w:szCs w:val="24"/>
          <w:lang w:eastAsia="zh-CN"/>
        </w:rPr>
        <w:t>1</w:t>
      </w:r>
      <w:r w:rsidR="00A61095">
        <w:rPr>
          <w:color w:val="000000" w:themeColor="text1"/>
          <w:sz w:val="24"/>
          <w:szCs w:val="24"/>
          <w:lang w:eastAsia="zh-CN"/>
        </w:rPr>
        <w:t>3</w:t>
      </w:r>
      <w:r w:rsidR="007347DD" w:rsidRPr="00AC7AF4">
        <w:rPr>
          <w:color w:val="000000" w:themeColor="text1"/>
          <w:sz w:val="24"/>
          <w:szCs w:val="24"/>
          <w:lang w:eastAsia="zh-CN"/>
        </w:rPr>
        <w:t xml:space="preserve">.4. </w:t>
      </w:r>
      <w:proofErr w:type="gramStart"/>
      <w:r w:rsidR="007347DD" w:rsidRPr="00AC7AF4">
        <w:rPr>
          <w:color w:val="000000" w:themeColor="text1"/>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7347DD" w:rsidRPr="00AC7AF4">
        <w:rPr>
          <w:color w:val="000000" w:themeColor="text1"/>
          <w:sz w:val="24"/>
          <w:szCs w:val="24"/>
          <w:lang w:eastAsia="zh-CN"/>
        </w:rPr>
        <w:t xml:space="preserve"> доходов, полученных преступным путем.</w:t>
      </w:r>
    </w:p>
    <w:p w:rsidR="007347DD" w:rsidRPr="00AC7AF4" w:rsidRDefault="004239FE" w:rsidP="00EE60C2">
      <w:pPr>
        <w:tabs>
          <w:tab w:val="left" w:pos="142"/>
          <w:tab w:val="left" w:pos="1276"/>
        </w:tabs>
        <w:ind w:left="142"/>
        <w:jc w:val="both"/>
        <w:rPr>
          <w:color w:val="000000" w:themeColor="text1"/>
          <w:sz w:val="24"/>
          <w:szCs w:val="24"/>
          <w:lang w:eastAsia="zh-CN"/>
        </w:rPr>
      </w:pPr>
      <w:r w:rsidRPr="00AC7AF4">
        <w:rPr>
          <w:color w:val="000000" w:themeColor="text1"/>
          <w:sz w:val="24"/>
          <w:szCs w:val="24"/>
          <w:lang w:eastAsia="zh-CN"/>
        </w:rPr>
        <w:t>1</w:t>
      </w:r>
      <w:r w:rsidR="00A61095">
        <w:rPr>
          <w:color w:val="000000" w:themeColor="text1"/>
          <w:sz w:val="24"/>
          <w:szCs w:val="24"/>
          <w:lang w:eastAsia="zh-CN"/>
        </w:rPr>
        <w:t>3</w:t>
      </w:r>
      <w:r w:rsidR="007347DD" w:rsidRPr="00AC7AF4">
        <w:rPr>
          <w:color w:val="000000" w:themeColor="text1"/>
          <w:sz w:val="24"/>
          <w:szCs w:val="24"/>
          <w:lang w:eastAsia="zh-CN"/>
        </w:rPr>
        <w:t xml:space="preserve">.5. В случае нарушения одной Стороной обязательств воздерживаться от запрещенных в настоящем разделе </w:t>
      </w:r>
      <w:r w:rsidR="00D10355" w:rsidRPr="00AC7AF4">
        <w:rPr>
          <w:color w:val="000000" w:themeColor="text1"/>
          <w:sz w:val="24"/>
          <w:szCs w:val="24"/>
          <w:lang w:eastAsia="zh-CN"/>
        </w:rPr>
        <w:t xml:space="preserve">Договора </w:t>
      </w:r>
      <w:r w:rsidR="007347DD" w:rsidRPr="00AC7AF4">
        <w:rPr>
          <w:color w:val="000000" w:themeColor="text1"/>
          <w:sz w:val="24"/>
          <w:szCs w:val="24"/>
          <w:lang w:eastAsia="zh-CN"/>
        </w:rPr>
        <w:t xml:space="preserve">действий и/или неполучения другой Стороной в установленный настоящим </w:t>
      </w:r>
      <w:r w:rsidR="00D10355" w:rsidRPr="00AC7AF4">
        <w:rPr>
          <w:color w:val="000000" w:themeColor="text1"/>
          <w:sz w:val="24"/>
          <w:szCs w:val="24"/>
          <w:lang w:eastAsia="zh-CN"/>
        </w:rPr>
        <w:t xml:space="preserve">Договором </w:t>
      </w:r>
      <w:r w:rsidR="007347DD" w:rsidRPr="00AC7AF4">
        <w:rPr>
          <w:color w:val="000000" w:themeColor="text1"/>
          <w:sz w:val="24"/>
          <w:szCs w:val="24"/>
          <w:lang w:eastAsia="zh-CN"/>
        </w:rPr>
        <w:t xml:space="preserve">срок подтверждения, что нарушения не произошло или не произойдет, другая Сторона имеет право расторгнуть </w:t>
      </w:r>
      <w:r w:rsidR="00D10355" w:rsidRPr="00AC7AF4">
        <w:rPr>
          <w:color w:val="000000" w:themeColor="text1"/>
          <w:sz w:val="24"/>
          <w:szCs w:val="24"/>
          <w:lang w:eastAsia="zh-CN"/>
        </w:rPr>
        <w:t xml:space="preserve">Договор </w:t>
      </w:r>
      <w:r w:rsidR="007347DD" w:rsidRPr="00AC7AF4">
        <w:rPr>
          <w:color w:val="000000" w:themeColor="text1"/>
          <w:sz w:val="24"/>
          <w:szCs w:val="24"/>
          <w:lang w:eastAsia="zh-CN"/>
        </w:rPr>
        <w:t xml:space="preserve">в одностороннем порядке полностью или в части, направив письменное уведомление о расторжении. Сторона, по чьей инициативе </w:t>
      </w:r>
      <w:proofErr w:type="gramStart"/>
      <w:r w:rsidR="007347DD" w:rsidRPr="00AC7AF4">
        <w:rPr>
          <w:color w:val="000000" w:themeColor="text1"/>
          <w:sz w:val="24"/>
          <w:szCs w:val="24"/>
          <w:lang w:eastAsia="zh-CN"/>
        </w:rPr>
        <w:t>был</w:t>
      </w:r>
      <w:proofErr w:type="gramEnd"/>
      <w:r w:rsidR="007347DD" w:rsidRPr="00AC7AF4">
        <w:rPr>
          <w:color w:val="000000" w:themeColor="text1"/>
          <w:sz w:val="24"/>
          <w:szCs w:val="24"/>
          <w:lang w:eastAsia="zh-CN"/>
        </w:rPr>
        <w:t xml:space="preserve"> расторгнут </w:t>
      </w:r>
      <w:r w:rsidR="00D10355" w:rsidRPr="00AC7AF4">
        <w:rPr>
          <w:color w:val="000000" w:themeColor="text1"/>
          <w:sz w:val="24"/>
          <w:szCs w:val="24"/>
          <w:lang w:eastAsia="zh-CN"/>
        </w:rPr>
        <w:t xml:space="preserve">Договор </w:t>
      </w:r>
      <w:r w:rsidR="007347DD" w:rsidRPr="00AC7AF4">
        <w:rPr>
          <w:color w:val="000000" w:themeColor="text1"/>
          <w:sz w:val="24"/>
          <w:szCs w:val="24"/>
          <w:lang w:eastAsia="zh-CN"/>
        </w:rPr>
        <w:t>в соответствии с положениями настоящего раздела, вправе требовать возмещения реального ущерба, возникшего в результате такого расторжения.</w:t>
      </w:r>
    </w:p>
    <w:p w:rsidR="007347DD" w:rsidRDefault="007347DD" w:rsidP="009F1D4B">
      <w:pPr>
        <w:autoSpaceDE w:val="0"/>
        <w:autoSpaceDN w:val="0"/>
        <w:adjustRightInd w:val="0"/>
        <w:ind w:left="142"/>
        <w:jc w:val="center"/>
        <w:rPr>
          <w:rFonts w:eastAsia="Calibri"/>
          <w:b/>
          <w:color w:val="000000" w:themeColor="text1"/>
          <w:sz w:val="24"/>
          <w:szCs w:val="24"/>
          <w:lang w:eastAsia="en-US"/>
        </w:rPr>
      </w:pPr>
    </w:p>
    <w:p w:rsidR="00206615" w:rsidRPr="00AC7AF4" w:rsidRDefault="00206615" w:rsidP="009F1D4B">
      <w:pPr>
        <w:autoSpaceDE w:val="0"/>
        <w:autoSpaceDN w:val="0"/>
        <w:adjustRightInd w:val="0"/>
        <w:ind w:left="142"/>
        <w:jc w:val="center"/>
        <w:rPr>
          <w:rFonts w:eastAsia="Calibri"/>
          <w:b/>
          <w:color w:val="000000" w:themeColor="text1"/>
          <w:sz w:val="24"/>
          <w:szCs w:val="24"/>
          <w:lang w:eastAsia="en-US"/>
        </w:rPr>
      </w:pPr>
    </w:p>
    <w:p w:rsidR="007347DD" w:rsidRPr="00AC7AF4" w:rsidRDefault="007347DD" w:rsidP="009F1D4B">
      <w:pPr>
        <w:autoSpaceDE w:val="0"/>
        <w:autoSpaceDN w:val="0"/>
        <w:adjustRightInd w:val="0"/>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A61095"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4</w:t>
      </w:r>
    </w:p>
    <w:p w:rsidR="007347DD" w:rsidRPr="00AC7AF4" w:rsidRDefault="00A61095"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1</w:t>
      </w:r>
      <w:r w:rsidR="007347DD" w:rsidRPr="00AC7AF4">
        <w:rPr>
          <w:rFonts w:eastAsia="Calibri"/>
          <w:color w:val="000000" w:themeColor="text1"/>
          <w:sz w:val="24"/>
          <w:szCs w:val="24"/>
          <w:lang w:eastAsia="en-US"/>
        </w:rPr>
        <w:t xml:space="preserve">. Стороны принимают на себя безусловное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настоящего </w:t>
      </w:r>
      <w:r w:rsidR="00C93B8D" w:rsidRPr="00AC7AF4">
        <w:rPr>
          <w:rFonts w:eastAsia="Calibri"/>
          <w:color w:val="000000" w:themeColor="text1"/>
          <w:sz w:val="24"/>
          <w:szCs w:val="24"/>
          <w:lang w:eastAsia="en-US"/>
        </w:rPr>
        <w:t>Договора</w:t>
      </w:r>
      <w:r w:rsidR="007347DD" w:rsidRPr="00AC7AF4">
        <w:rPr>
          <w:rFonts w:eastAsia="Calibri"/>
          <w:color w:val="000000" w:themeColor="text1"/>
          <w:sz w:val="24"/>
          <w:szCs w:val="24"/>
          <w:lang w:eastAsia="en-US"/>
        </w:rPr>
        <w:t xml:space="preserve">. Такая информация считается конфиденциальной и не подлежит разглашению ни одной из Сторон, ни устно, ни письменно, ни в какой-либо другой форме прямо и/или опосредованно любым третьим лицам, как в период действия настоящего </w:t>
      </w:r>
      <w:r w:rsidR="00C93B8D" w:rsidRPr="00AC7AF4">
        <w:rPr>
          <w:rFonts w:eastAsia="Calibri"/>
          <w:color w:val="000000" w:themeColor="text1"/>
          <w:sz w:val="24"/>
          <w:szCs w:val="24"/>
          <w:lang w:eastAsia="en-US"/>
        </w:rPr>
        <w:t>Договора</w:t>
      </w:r>
      <w:r w:rsidR="007347DD" w:rsidRPr="00AC7AF4">
        <w:rPr>
          <w:rFonts w:eastAsia="Calibri"/>
          <w:color w:val="000000" w:themeColor="text1"/>
          <w:sz w:val="24"/>
          <w:szCs w:val="24"/>
          <w:lang w:eastAsia="en-US"/>
        </w:rPr>
        <w:t xml:space="preserve">, так и после его завершения. </w:t>
      </w:r>
    </w:p>
    <w:p w:rsidR="007347DD" w:rsidRPr="00AC7AF4" w:rsidRDefault="00A61095"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2</w:t>
      </w:r>
      <w:r w:rsidR="007347DD" w:rsidRPr="00AC7AF4">
        <w:rPr>
          <w:rFonts w:eastAsia="Calibri"/>
          <w:color w:val="000000" w:themeColor="text1"/>
          <w:sz w:val="24"/>
          <w:szCs w:val="24"/>
          <w:lang w:eastAsia="en-US"/>
        </w:rPr>
        <w:t xml:space="preserve">. Изменения и дополнения в настоящий </w:t>
      </w:r>
      <w:r w:rsidR="00C93B8D" w:rsidRPr="00AC7AF4">
        <w:rPr>
          <w:rFonts w:eastAsia="Calibri"/>
          <w:color w:val="000000" w:themeColor="text1"/>
          <w:sz w:val="24"/>
          <w:szCs w:val="24"/>
          <w:lang w:eastAsia="en-US"/>
        </w:rPr>
        <w:t xml:space="preserve">Договор </w:t>
      </w:r>
      <w:r w:rsidR="007347DD" w:rsidRPr="00AC7AF4">
        <w:rPr>
          <w:rFonts w:eastAsia="Calibri"/>
          <w:color w:val="000000" w:themeColor="text1"/>
          <w:sz w:val="24"/>
          <w:szCs w:val="24"/>
          <w:lang w:eastAsia="en-US"/>
        </w:rPr>
        <w:t xml:space="preserve">вносятся путем составления дополнительных соглашений в письменной форме. </w:t>
      </w:r>
    </w:p>
    <w:p w:rsidR="007347DD"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3</w:t>
      </w:r>
      <w:r w:rsidR="007347DD" w:rsidRPr="00AC7AF4">
        <w:rPr>
          <w:rFonts w:eastAsia="Calibri"/>
          <w:color w:val="000000" w:themeColor="text1"/>
          <w:sz w:val="24"/>
          <w:szCs w:val="24"/>
          <w:lang w:eastAsia="en-US"/>
        </w:rPr>
        <w:t xml:space="preserve">. Об изменении банковских реквизитов, юридического адреса или при наступлении иных обстоятельств, могущих повлиять на исполнение настоящего </w:t>
      </w:r>
      <w:r w:rsidR="00C93B8D" w:rsidRPr="00AC7AF4">
        <w:rPr>
          <w:rFonts w:eastAsia="Calibri"/>
          <w:color w:val="000000" w:themeColor="text1"/>
          <w:sz w:val="24"/>
          <w:szCs w:val="24"/>
          <w:lang w:eastAsia="en-US"/>
        </w:rPr>
        <w:t>Договора</w:t>
      </w:r>
      <w:r w:rsidR="007347DD" w:rsidRPr="00AC7AF4">
        <w:rPr>
          <w:rFonts w:eastAsia="Calibri"/>
          <w:color w:val="000000" w:themeColor="text1"/>
          <w:sz w:val="24"/>
          <w:szCs w:val="24"/>
          <w:lang w:eastAsia="en-US"/>
        </w:rPr>
        <w:t xml:space="preserve">, каждая из Сторон незамедлительно, но не позднее 1 календарного дня, уведомляет об этом другую Сторону. </w:t>
      </w:r>
    </w:p>
    <w:p w:rsidR="007347DD"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4</w:t>
      </w:r>
      <w:r w:rsidR="007347DD" w:rsidRPr="00AC7AF4">
        <w:rPr>
          <w:rFonts w:eastAsia="Calibri"/>
          <w:color w:val="000000" w:themeColor="text1"/>
          <w:sz w:val="24"/>
          <w:szCs w:val="24"/>
          <w:lang w:eastAsia="en-US"/>
        </w:rPr>
        <w:t xml:space="preserve">. Письма, уведомления, которые одна Сторона направляет другой Стороне в соответствии с настоящим </w:t>
      </w:r>
      <w:r w:rsidR="00C93B8D" w:rsidRPr="00AC7AF4">
        <w:rPr>
          <w:rFonts w:eastAsia="Calibri"/>
          <w:color w:val="000000" w:themeColor="text1"/>
          <w:sz w:val="24"/>
          <w:szCs w:val="24"/>
          <w:lang w:eastAsia="en-US"/>
        </w:rPr>
        <w:t>Договором</w:t>
      </w:r>
      <w:r w:rsidR="007347DD" w:rsidRPr="00AC7AF4">
        <w:rPr>
          <w:rFonts w:eastAsia="Calibri"/>
          <w:color w:val="000000" w:themeColor="text1"/>
          <w:sz w:val="24"/>
          <w:szCs w:val="24"/>
          <w:lang w:eastAsia="en-US"/>
        </w:rPr>
        <w:t xml:space="preserve">, направляются в письменной форме почтой или электронной/факсимильной связью с последующим предоставлением оригинала. </w:t>
      </w:r>
    </w:p>
    <w:p w:rsidR="007347DD" w:rsidRPr="00AC7AF4" w:rsidRDefault="004239F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5</w:t>
      </w:r>
      <w:r w:rsidR="007347DD" w:rsidRPr="00AC7AF4">
        <w:rPr>
          <w:rFonts w:eastAsia="Calibri"/>
          <w:color w:val="000000" w:themeColor="text1"/>
          <w:sz w:val="24"/>
          <w:szCs w:val="24"/>
          <w:lang w:eastAsia="en-US"/>
        </w:rPr>
        <w:t xml:space="preserve">. Во всём остальном, что не предусмотрено </w:t>
      </w:r>
      <w:r w:rsidR="00C93B8D" w:rsidRPr="00AC7AF4">
        <w:rPr>
          <w:rFonts w:eastAsia="Calibri"/>
          <w:color w:val="000000" w:themeColor="text1"/>
          <w:sz w:val="24"/>
          <w:szCs w:val="24"/>
          <w:lang w:eastAsia="en-US"/>
        </w:rPr>
        <w:t>Договором</w:t>
      </w:r>
      <w:r w:rsidR="007347DD" w:rsidRPr="00AC7AF4">
        <w:rPr>
          <w:rFonts w:eastAsia="Calibri"/>
          <w:color w:val="000000" w:themeColor="text1"/>
          <w:sz w:val="24"/>
          <w:szCs w:val="24"/>
          <w:lang w:eastAsia="en-US"/>
        </w:rPr>
        <w:t xml:space="preserve">, Стороны руководствуются действующим законодательством Российской Федерации. </w:t>
      </w:r>
    </w:p>
    <w:p w:rsidR="007347DD" w:rsidRPr="00AC7AF4" w:rsidRDefault="004239FE" w:rsidP="00E0553C">
      <w:pPr>
        <w:ind w:right="4" w:firstLine="142"/>
        <w:contextualSpacing/>
        <w:rPr>
          <w:color w:val="000000" w:themeColor="text1"/>
          <w:sz w:val="24"/>
          <w:szCs w:val="24"/>
        </w:rPr>
      </w:pPr>
      <w:r w:rsidRPr="00AC7AF4">
        <w:rPr>
          <w:rFonts w:eastAsia="Calibri"/>
          <w:color w:val="000000" w:themeColor="text1"/>
          <w:sz w:val="24"/>
          <w:szCs w:val="24"/>
          <w:lang w:eastAsia="en-US"/>
        </w:rPr>
        <w:t>1</w:t>
      </w:r>
      <w:r w:rsidR="00A61095">
        <w:rPr>
          <w:rFonts w:eastAsia="Calibri"/>
          <w:color w:val="000000" w:themeColor="text1"/>
          <w:sz w:val="24"/>
          <w:szCs w:val="24"/>
          <w:lang w:eastAsia="en-US"/>
        </w:rPr>
        <w:t>4</w:t>
      </w:r>
      <w:r w:rsidR="007347DD" w:rsidRPr="00AC7AF4">
        <w:rPr>
          <w:rFonts w:eastAsia="Calibri"/>
          <w:color w:val="000000" w:themeColor="text1"/>
          <w:sz w:val="24"/>
          <w:szCs w:val="24"/>
          <w:lang w:eastAsia="en-US"/>
        </w:rPr>
        <w:t>.</w:t>
      </w:r>
      <w:r w:rsidR="002A14A3" w:rsidRPr="00AC7AF4">
        <w:rPr>
          <w:rFonts w:eastAsia="Calibri"/>
          <w:color w:val="000000" w:themeColor="text1"/>
          <w:sz w:val="24"/>
          <w:szCs w:val="24"/>
          <w:lang w:eastAsia="en-US"/>
        </w:rPr>
        <w:t>6</w:t>
      </w:r>
      <w:r w:rsidR="007347DD" w:rsidRPr="00AC7AF4">
        <w:rPr>
          <w:rFonts w:eastAsia="Calibri"/>
          <w:color w:val="000000" w:themeColor="text1"/>
          <w:sz w:val="24"/>
          <w:szCs w:val="24"/>
          <w:lang w:eastAsia="en-US"/>
        </w:rPr>
        <w:t xml:space="preserve">. </w:t>
      </w:r>
      <w:r w:rsidR="007347DD" w:rsidRPr="00AC7AF4">
        <w:rPr>
          <w:color w:val="000000" w:themeColor="text1"/>
          <w:sz w:val="24"/>
          <w:szCs w:val="24"/>
        </w:rPr>
        <w:t xml:space="preserve">Ответственное лицо со стороны </w:t>
      </w:r>
      <w:r w:rsidR="00C93B8D" w:rsidRPr="00AC7AF4">
        <w:rPr>
          <w:color w:val="000000" w:themeColor="text1"/>
          <w:sz w:val="24"/>
          <w:szCs w:val="24"/>
        </w:rPr>
        <w:t>Подрядчика</w:t>
      </w:r>
      <w:r w:rsidR="007347DD" w:rsidRPr="00AC7AF4">
        <w:rPr>
          <w:color w:val="000000" w:themeColor="text1"/>
          <w:sz w:val="24"/>
          <w:szCs w:val="24"/>
        </w:rPr>
        <w:t xml:space="preserve">: </w:t>
      </w:r>
      <w:r w:rsidR="008F4AF9" w:rsidRPr="00AC7AF4">
        <w:rPr>
          <w:b/>
          <w:color w:val="000000" w:themeColor="text1"/>
          <w:sz w:val="24"/>
          <w:szCs w:val="24"/>
        </w:rPr>
        <w:t>____________</w:t>
      </w:r>
      <w:r w:rsidR="00E0553C" w:rsidRPr="00AC7AF4">
        <w:rPr>
          <w:color w:val="000000" w:themeColor="text1"/>
          <w:sz w:val="24"/>
          <w:szCs w:val="24"/>
        </w:rPr>
        <w:t>.</w:t>
      </w:r>
    </w:p>
    <w:p w:rsidR="007D1378" w:rsidRPr="00AC7AF4" w:rsidRDefault="007347DD" w:rsidP="009F1D4B">
      <w:pPr>
        <w:tabs>
          <w:tab w:val="left" w:pos="1701"/>
        </w:tabs>
        <w:ind w:left="142"/>
        <w:rPr>
          <w:color w:val="000000" w:themeColor="text1"/>
          <w:sz w:val="24"/>
          <w:szCs w:val="24"/>
        </w:rPr>
      </w:pPr>
      <w:r w:rsidRPr="00AC7AF4">
        <w:rPr>
          <w:color w:val="000000" w:themeColor="text1"/>
          <w:sz w:val="24"/>
          <w:szCs w:val="24"/>
        </w:rPr>
        <w:t>1</w:t>
      </w:r>
      <w:r w:rsidR="00A61095">
        <w:rPr>
          <w:color w:val="000000" w:themeColor="text1"/>
          <w:sz w:val="24"/>
          <w:szCs w:val="24"/>
        </w:rPr>
        <w:t>4</w:t>
      </w:r>
      <w:r w:rsidR="004239FE" w:rsidRPr="00AC7AF4">
        <w:rPr>
          <w:color w:val="000000" w:themeColor="text1"/>
          <w:sz w:val="24"/>
          <w:szCs w:val="24"/>
        </w:rPr>
        <w:t>.</w:t>
      </w:r>
      <w:r w:rsidR="002A14A3" w:rsidRPr="00AC7AF4">
        <w:rPr>
          <w:color w:val="000000" w:themeColor="text1"/>
          <w:sz w:val="24"/>
          <w:szCs w:val="24"/>
        </w:rPr>
        <w:t>7</w:t>
      </w:r>
      <w:r w:rsidRPr="00AC7AF4">
        <w:rPr>
          <w:color w:val="000000" w:themeColor="text1"/>
          <w:sz w:val="24"/>
          <w:szCs w:val="24"/>
        </w:rPr>
        <w:t>.</w:t>
      </w:r>
      <w:r w:rsidR="00B84769" w:rsidRPr="00AC7AF4">
        <w:rPr>
          <w:color w:val="000000" w:themeColor="text1"/>
          <w:sz w:val="24"/>
          <w:szCs w:val="24"/>
        </w:rPr>
        <w:t xml:space="preserve"> </w:t>
      </w:r>
      <w:r w:rsidRPr="00AC7AF4">
        <w:rPr>
          <w:color w:val="000000" w:themeColor="text1"/>
          <w:sz w:val="24"/>
          <w:szCs w:val="24"/>
        </w:rPr>
        <w:t xml:space="preserve">Ответственное лицо со стороны Генерального подрядчика – </w:t>
      </w:r>
      <w:r w:rsidR="008F4AF9" w:rsidRPr="00AC7AF4">
        <w:rPr>
          <w:b/>
          <w:color w:val="000000" w:themeColor="text1"/>
          <w:sz w:val="24"/>
          <w:szCs w:val="24"/>
        </w:rPr>
        <w:t>____________</w:t>
      </w:r>
      <w:r w:rsidRPr="00AC7AF4">
        <w:rPr>
          <w:color w:val="000000" w:themeColor="text1"/>
          <w:sz w:val="24"/>
          <w:szCs w:val="24"/>
        </w:rPr>
        <w:t>.</w:t>
      </w:r>
    </w:p>
    <w:p w:rsidR="007347DD" w:rsidRPr="00AC7AF4" w:rsidRDefault="007347DD"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Приложения: </w:t>
      </w:r>
    </w:p>
    <w:p w:rsidR="007347DD" w:rsidRPr="00AC7AF4" w:rsidRDefault="007347DD"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1. Приложение № 1 Техническое задание.</w:t>
      </w:r>
    </w:p>
    <w:p w:rsidR="00B84769" w:rsidRPr="00AC7AF4" w:rsidRDefault="007347DD"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2. </w:t>
      </w:r>
      <w:r w:rsidR="00B70EA8" w:rsidRPr="00AC7AF4">
        <w:rPr>
          <w:rFonts w:eastAsia="Calibri"/>
          <w:color w:val="000000" w:themeColor="text1"/>
          <w:sz w:val="24"/>
          <w:szCs w:val="24"/>
          <w:lang w:eastAsia="en-US"/>
        </w:rPr>
        <w:t xml:space="preserve">Приложение </w:t>
      </w:r>
      <w:r w:rsidRPr="00AC7AF4">
        <w:rPr>
          <w:rFonts w:eastAsia="Calibri"/>
          <w:color w:val="000000" w:themeColor="text1"/>
          <w:sz w:val="24"/>
          <w:szCs w:val="24"/>
          <w:lang w:eastAsia="en-US"/>
        </w:rPr>
        <w:t>№ 2 Сводный сметный расчет.</w:t>
      </w:r>
    </w:p>
    <w:p w:rsidR="007347DD" w:rsidRPr="00AC7AF4" w:rsidRDefault="007347DD"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3. Приложение № </w:t>
      </w:r>
      <w:bookmarkStart w:id="7" w:name="_Hlk111647873"/>
      <w:r w:rsidR="00B84769" w:rsidRPr="00AC7AF4">
        <w:rPr>
          <w:rFonts w:eastAsia="Calibri"/>
          <w:color w:val="000000" w:themeColor="text1"/>
          <w:sz w:val="24"/>
          <w:szCs w:val="24"/>
          <w:lang w:eastAsia="en-US"/>
        </w:rPr>
        <w:t xml:space="preserve">3 </w:t>
      </w:r>
      <w:r w:rsidRPr="00AC7AF4">
        <w:rPr>
          <w:color w:val="000000" w:themeColor="text1"/>
          <w:sz w:val="24"/>
          <w:szCs w:val="24"/>
        </w:rPr>
        <w:t xml:space="preserve">Акт </w:t>
      </w:r>
      <w:r w:rsidR="00B84769" w:rsidRPr="00AC7AF4">
        <w:rPr>
          <w:color w:val="000000" w:themeColor="text1"/>
          <w:sz w:val="24"/>
          <w:szCs w:val="24"/>
        </w:rPr>
        <w:t>приема-</w:t>
      </w:r>
      <w:r w:rsidRPr="00AC7AF4">
        <w:rPr>
          <w:color w:val="000000" w:themeColor="text1"/>
          <w:sz w:val="24"/>
          <w:szCs w:val="24"/>
        </w:rPr>
        <w:t xml:space="preserve">передачи </w:t>
      </w:r>
      <w:bookmarkEnd w:id="7"/>
      <w:r w:rsidR="00B84769" w:rsidRPr="00AC7AF4">
        <w:rPr>
          <w:color w:val="000000" w:themeColor="text1"/>
          <w:sz w:val="24"/>
          <w:szCs w:val="24"/>
        </w:rPr>
        <w:t>площадки</w:t>
      </w:r>
      <w:r w:rsidR="00C01CB3" w:rsidRPr="00AC7AF4">
        <w:rPr>
          <w:color w:val="000000" w:themeColor="text1"/>
          <w:sz w:val="24"/>
          <w:szCs w:val="24"/>
        </w:rPr>
        <w:t xml:space="preserve"> Генеральному подрядчику/Подрядчику</w:t>
      </w:r>
      <w:r w:rsidRPr="00AC7AF4">
        <w:rPr>
          <w:color w:val="000000" w:themeColor="text1"/>
          <w:sz w:val="24"/>
          <w:szCs w:val="24"/>
        </w:rPr>
        <w:t>.</w:t>
      </w:r>
      <w:r w:rsidRPr="00AC7AF4">
        <w:rPr>
          <w:rFonts w:eastAsia="Calibri"/>
          <w:color w:val="000000" w:themeColor="text1"/>
          <w:sz w:val="24"/>
          <w:szCs w:val="24"/>
          <w:lang w:eastAsia="en-US"/>
        </w:rPr>
        <w:t xml:space="preserve"> </w:t>
      </w:r>
    </w:p>
    <w:p w:rsidR="00B70EA8" w:rsidRPr="00AC7AF4" w:rsidRDefault="00B70EA8"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4. Приложение №</w:t>
      </w:r>
      <w:r w:rsidR="0011401D">
        <w:rPr>
          <w:rFonts w:eastAsia="Calibri"/>
          <w:color w:val="000000" w:themeColor="text1"/>
          <w:sz w:val="24"/>
          <w:szCs w:val="24"/>
          <w:lang w:eastAsia="en-US"/>
        </w:rPr>
        <w:t xml:space="preserve"> </w:t>
      </w:r>
      <w:r w:rsidRPr="00AC7AF4">
        <w:rPr>
          <w:rFonts w:eastAsia="Calibri"/>
          <w:color w:val="000000" w:themeColor="text1"/>
          <w:sz w:val="24"/>
          <w:szCs w:val="24"/>
          <w:lang w:eastAsia="en-US"/>
        </w:rPr>
        <w:t>4</w:t>
      </w:r>
      <w:r w:rsidR="008F29A5">
        <w:rPr>
          <w:rFonts w:eastAsia="Calibri"/>
          <w:color w:val="000000" w:themeColor="text1"/>
          <w:sz w:val="24"/>
          <w:szCs w:val="24"/>
          <w:lang w:eastAsia="en-US"/>
        </w:rPr>
        <w:t xml:space="preserve"> </w:t>
      </w:r>
      <w:r w:rsidRPr="00AC7AF4">
        <w:rPr>
          <w:rFonts w:eastAsia="Calibri"/>
          <w:color w:val="000000" w:themeColor="text1"/>
          <w:sz w:val="24"/>
          <w:szCs w:val="24"/>
          <w:lang w:eastAsia="en-US"/>
        </w:rPr>
        <w:t>График производства работ</w:t>
      </w:r>
      <w:r w:rsidR="009E255E" w:rsidRPr="00AC7AF4">
        <w:rPr>
          <w:rFonts w:eastAsia="Calibri"/>
          <w:color w:val="000000" w:themeColor="text1"/>
          <w:sz w:val="24"/>
          <w:szCs w:val="24"/>
          <w:lang w:eastAsia="en-US"/>
        </w:rPr>
        <w:t>.</w:t>
      </w:r>
    </w:p>
    <w:p w:rsidR="009E255E" w:rsidRPr="00AC7AF4" w:rsidRDefault="009E255E" w:rsidP="009F1D4B">
      <w:pPr>
        <w:autoSpaceDE w:val="0"/>
        <w:autoSpaceDN w:val="0"/>
        <w:adjustRightInd w:val="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5. Приложение №</w:t>
      </w:r>
      <w:r w:rsidR="0011401D">
        <w:rPr>
          <w:rFonts w:eastAsia="Calibri"/>
          <w:color w:val="000000" w:themeColor="text1"/>
          <w:sz w:val="24"/>
          <w:szCs w:val="24"/>
          <w:lang w:eastAsia="en-US"/>
        </w:rPr>
        <w:t xml:space="preserve"> </w:t>
      </w:r>
      <w:r w:rsidRPr="00AC7AF4">
        <w:rPr>
          <w:rFonts w:eastAsia="Calibri"/>
          <w:color w:val="000000" w:themeColor="text1"/>
          <w:sz w:val="24"/>
          <w:szCs w:val="24"/>
          <w:lang w:eastAsia="en-US"/>
        </w:rPr>
        <w:t>5 Спецификация передаваемых материалов.</w:t>
      </w:r>
    </w:p>
    <w:p w:rsidR="007D1378" w:rsidRDefault="009E255E" w:rsidP="009F1D4B">
      <w:pPr>
        <w:autoSpaceDE w:val="0"/>
        <w:autoSpaceDN w:val="0"/>
        <w:adjustRightInd w:val="0"/>
        <w:ind w:left="142"/>
        <w:jc w:val="both"/>
        <w:rPr>
          <w:sz w:val="24"/>
          <w:szCs w:val="24"/>
        </w:rPr>
      </w:pPr>
      <w:r w:rsidRPr="00AC7AF4">
        <w:rPr>
          <w:rFonts w:eastAsia="Calibri"/>
          <w:color w:val="000000" w:themeColor="text1"/>
          <w:sz w:val="24"/>
          <w:szCs w:val="24"/>
          <w:lang w:eastAsia="en-US"/>
        </w:rPr>
        <w:t xml:space="preserve">6. Приложение №6 </w:t>
      </w:r>
      <w:r w:rsidRPr="00AC7AF4">
        <w:rPr>
          <w:sz w:val="24"/>
          <w:szCs w:val="24"/>
        </w:rPr>
        <w:t>Отчет об использовании материалов, переданных Генеральным подрядчиком.</w:t>
      </w:r>
    </w:p>
    <w:p w:rsidR="001D3321" w:rsidRDefault="001D3321" w:rsidP="009F1D4B">
      <w:pPr>
        <w:autoSpaceDE w:val="0"/>
        <w:autoSpaceDN w:val="0"/>
        <w:adjustRightInd w:val="0"/>
        <w:ind w:left="142"/>
        <w:jc w:val="both"/>
        <w:rPr>
          <w:sz w:val="24"/>
          <w:szCs w:val="24"/>
        </w:rPr>
      </w:pPr>
      <w:r>
        <w:rPr>
          <w:rFonts w:eastAsia="Calibri"/>
          <w:color w:val="000000" w:themeColor="text1"/>
          <w:sz w:val="24"/>
          <w:szCs w:val="24"/>
          <w:lang w:eastAsia="en-US"/>
        </w:rPr>
        <w:t>7</w:t>
      </w:r>
      <w:r w:rsidRPr="00AC7AF4">
        <w:rPr>
          <w:rFonts w:eastAsia="Calibri"/>
          <w:color w:val="000000" w:themeColor="text1"/>
          <w:sz w:val="24"/>
          <w:szCs w:val="24"/>
          <w:lang w:eastAsia="en-US"/>
        </w:rPr>
        <w:t>. Приложение №</w:t>
      </w:r>
      <w:r>
        <w:rPr>
          <w:rFonts w:eastAsia="Calibri"/>
          <w:color w:val="000000" w:themeColor="text1"/>
          <w:sz w:val="24"/>
          <w:szCs w:val="24"/>
          <w:lang w:eastAsia="en-US"/>
        </w:rPr>
        <w:t>7</w:t>
      </w:r>
      <w:r w:rsidRPr="00AC7AF4">
        <w:rPr>
          <w:rFonts w:eastAsia="Calibri"/>
          <w:color w:val="000000" w:themeColor="text1"/>
          <w:sz w:val="24"/>
          <w:szCs w:val="24"/>
          <w:lang w:eastAsia="en-US"/>
        </w:rPr>
        <w:t xml:space="preserve"> </w:t>
      </w:r>
      <w:r>
        <w:rPr>
          <w:sz w:val="24"/>
          <w:szCs w:val="24"/>
        </w:rPr>
        <w:t>П</w:t>
      </w:r>
      <w:r w:rsidRPr="001D3321">
        <w:rPr>
          <w:sz w:val="24"/>
          <w:szCs w:val="24"/>
        </w:rPr>
        <w:t>еречень строительных материалов и оборудования, используемых при выполнении работ</w:t>
      </w:r>
      <w:r w:rsidRPr="00AC7AF4">
        <w:rPr>
          <w:sz w:val="24"/>
          <w:szCs w:val="24"/>
        </w:rPr>
        <w:t>.</w:t>
      </w:r>
    </w:p>
    <w:p w:rsidR="001D3321" w:rsidRPr="00AC7AF4" w:rsidRDefault="001D3321" w:rsidP="009F1D4B">
      <w:pPr>
        <w:autoSpaceDE w:val="0"/>
        <w:autoSpaceDN w:val="0"/>
        <w:adjustRightInd w:val="0"/>
        <w:ind w:left="142"/>
        <w:jc w:val="both"/>
        <w:rPr>
          <w:rFonts w:eastAsia="Calibri"/>
          <w:color w:val="000000" w:themeColor="text1"/>
          <w:sz w:val="24"/>
          <w:szCs w:val="24"/>
          <w:lang w:eastAsia="en-US"/>
        </w:rPr>
      </w:pPr>
    </w:p>
    <w:p w:rsidR="00D409B8" w:rsidRDefault="00D409B8" w:rsidP="009F1D4B">
      <w:pPr>
        <w:autoSpaceDE w:val="0"/>
        <w:autoSpaceDN w:val="0"/>
        <w:adjustRightInd w:val="0"/>
        <w:jc w:val="center"/>
        <w:rPr>
          <w:rFonts w:eastAsia="Calibri"/>
          <w:b/>
          <w:color w:val="000000" w:themeColor="text1"/>
          <w:sz w:val="24"/>
          <w:szCs w:val="24"/>
          <w:lang w:eastAsia="en-US"/>
        </w:rPr>
      </w:pPr>
    </w:p>
    <w:p w:rsidR="007347DD" w:rsidRPr="00AC7AF4" w:rsidRDefault="007347DD" w:rsidP="009F1D4B">
      <w:pPr>
        <w:autoSpaceDE w:val="0"/>
        <w:autoSpaceDN w:val="0"/>
        <w:adjustRightInd w:val="0"/>
        <w:jc w:val="center"/>
        <w:rPr>
          <w:rFonts w:eastAsia="Calibri"/>
          <w:b/>
          <w:color w:val="000000" w:themeColor="text1"/>
          <w:sz w:val="24"/>
          <w:szCs w:val="24"/>
          <w:lang w:eastAsia="en-US"/>
        </w:rPr>
      </w:pPr>
      <w:r w:rsidRPr="00AC7AF4">
        <w:rPr>
          <w:rFonts w:eastAsia="Calibri"/>
          <w:b/>
          <w:color w:val="000000" w:themeColor="text1"/>
          <w:sz w:val="24"/>
          <w:szCs w:val="24"/>
          <w:lang w:eastAsia="en-US"/>
        </w:rPr>
        <w:t xml:space="preserve">Статья </w:t>
      </w:r>
      <w:r w:rsidR="00A61095" w:rsidRPr="00AC7AF4">
        <w:rPr>
          <w:rFonts w:eastAsia="Calibri"/>
          <w:b/>
          <w:color w:val="000000" w:themeColor="text1"/>
          <w:sz w:val="24"/>
          <w:szCs w:val="24"/>
          <w:lang w:eastAsia="en-US"/>
        </w:rPr>
        <w:t>1</w:t>
      </w:r>
      <w:r w:rsidR="00A61095">
        <w:rPr>
          <w:rFonts w:eastAsia="Calibri"/>
          <w:b/>
          <w:color w:val="000000" w:themeColor="text1"/>
          <w:sz w:val="24"/>
          <w:szCs w:val="24"/>
          <w:lang w:eastAsia="en-US"/>
        </w:rPr>
        <w:t>5</w:t>
      </w:r>
    </w:p>
    <w:p w:rsidR="007347DD" w:rsidRPr="00AC7AF4" w:rsidRDefault="007347DD" w:rsidP="009F1D4B">
      <w:pPr>
        <w:autoSpaceDE w:val="0"/>
        <w:autoSpaceDN w:val="0"/>
        <w:adjustRightInd w:val="0"/>
        <w:ind w:left="142"/>
        <w:jc w:val="center"/>
        <w:rPr>
          <w:rFonts w:eastAsia="Calibri"/>
          <w:color w:val="000000" w:themeColor="text1"/>
          <w:sz w:val="24"/>
          <w:szCs w:val="24"/>
          <w:lang w:eastAsia="en-US"/>
        </w:rPr>
      </w:pPr>
      <w:r w:rsidRPr="00AC7AF4">
        <w:rPr>
          <w:rFonts w:eastAsia="Calibri"/>
          <w:b/>
          <w:bCs/>
          <w:color w:val="000000" w:themeColor="text1"/>
          <w:sz w:val="24"/>
          <w:szCs w:val="24"/>
          <w:lang w:eastAsia="en-US"/>
        </w:rPr>
        <w:t xml:space="preserve"> ЮРИДИЧЕСКИЕ АДРЕСА И РЕКВИЗИТЫ СТОРОН</w:t>
      </w:r>
    </w:p>
    <w:tbl>
      <w:tblPr>
        <w:tblW w:w="10350" w:type="dxa"/>
        <w:tblInd w:w="250" w:type="dxa"/>
        <w:tblLayout w:type="fixed"/>
        <w:tblLook w:val="01E0" w:firstRow="1" w:lastRow="1" w:firstColumn="1" w:lastColumn="1" w:noHBand="0" w:noVBand="0"/>
      </w:tblPr>
      <w:tblGrid>
        <w:gridCol w:w="5068"/>
        <w:gridCol w:w="37"/>
        <w:gridCol w:w="5245"/>
      </w:tblGrid>
      <w:tr w:rsidR="009F1D4B" w:rsidRPr="00AC7AF4" w:rsidTr="00057D11">
        <w:trPr>
          <w:trHeight w:val="299"/>
        </w:trPr>
        <w:tc>
          <w:tcPr>
            <w:tcW w:w="5105" w:type="dxa"/>
            <w:gridSpan w:val="2"/>
            <w:hideMark/>
          </w:tcPr>
          <w:p w:rsidR="006D776C" w:rsidRPr="00AC7AF4" w:rsidRDefault="006D776C" w:rsidP="009F1D4B">
            <w:pPr>
              <w:autoSpaceDE w:val="0"/>
              <w:autoSpaceDN w:val="0"/>
              <w:adjustRightInd w:val="0"/>
              <w:jc w:val="both"/>
              <w:rPr>
                <w:rFonts w:eastAsia="Calibri"/>
                <w:b/>
                <w:color w:val="000000" w:themeColor="text1"/>
                <w:sz w:val="24"/>
                <w:szCs w:val="24"/>
                <w:lang w:eastAsia="en-US"/>
              </w:rPr>
            </w:pPr>
            <w:r w:rsidRPr="00AC7AF4">
              <w:rPr>
                <w:rFonts w:eastAsia="Calibri"/>
                <w:b/>
                <w:color w:val="000000" w:themeColor="text1"/>
                <w:sz w:val="24"/>
                <w:szCs w:val="24"/>
                <w:lang w:eastAsia="en-US"/>
              </w:rPr>
              <w:t>Генеральный подрядчик:</w:t>
            </w:r>
          </w:p>
        </w:tc>
        <w:tc>
          <w:tcPr>
            <w:tcW w:w="5245" w:type="dxa"/>
            <w:hideMark/>
          </w:tcPr>
          <w:p w:rsidR="006D776C" w:rsidRPr="00AC7AF4" w:rsidRDefault="009E255E" w:rsidP="009F1D4B">
            <w:pPr>
              <w:autoSpaceDE w:val="0"/>
              <w:autoSpaceDN w:val="0"/>
              <w:adjustRightInd w:val="0"/>
              <w:jc w:val="both"/>
              <w:rPr>
                <w:rFonts w:eastAsia="Calibri"/>
                <w:b/>
                <w:sz w:val="24"/>
                <w:szCs w:val="24"/>
                <w:lang w:eastAsia="en-US"/>
              </w:rPr>
            </w:pPr>
            <w:r w:rsidRPr="00AC7AF4">
              <w:rPr>
                <w:rFonts w:eastAsia="Calibri"/>
                <w:b/>
                <w:sz w:val="24"/>
                <w:szCs w:val="24"/>
                <w:lang w:eastAsia="en-US"/>
              </w:rPr>
              <w:t>Подрядчик</w:t>
            </w:r>
            <w:r w:rsidR="006D776C" w:rsidRPr="00AC7AF4">
              <w:rPr>
                <w:rFonts w:eastAsia="Calibri"/>
                <w:b/>
                <w:sz w:val="24"/>
                <w:szCs w:val="24"/>
                <w:lang w:eastAsia="en-US"/>
              </w:rPr>
              <w:t>:</w:t>
            </w:r>
          </w:p>
        </w:tc>
      </w:tr>
      <w:tr w:rsidR="00AA17B6" w:rsidRPr="00AC7AF4" w:rsidTr="009E255E">
        <w:trPr>
          <w:trHeight w:val="532"/>
        </w:trPr>
        <w:tc>
          <w:tcPr>
            <w:tcW w:w="5105" w:type="dxa"/>
            <w:gridSpan w:val="2"/>
            <w:hideMark/>
          </w:tcPr>
          <w:p w:rsidR="009E255E" w:rsidRPr="00AC7AF4" w:rsidRDefault="009E255E" w:rsidP="009E255E">
            <w:pPr>
              <w:suppressAutoHyphens/>
              <w:spacing w:line="240" w:lineRule="exact"/>
              <w:rPr>
                <w:rFonts w:eastAsia="Calibri"/>
                <w:color w:val="000000" w:themeColor="text1"/>
                <w:sz w:val="24"/>
                <w:szCs w:val="24"/>
                <w:lang w:eastAsia="ar-SA"/>
              </w:rPr>
            </w:pPr>
            <w:r w:rsidRPr="00AC7AF4">
              <w:rPr>
                <w:rFonts w:eastAsia="Calibri"/>
                <w:color w:val="000000" w:themeColor="text1"/>
                <w:sz w:val="24"/>
                <w:szCs w:val="24"/>
                <w:lang w:eastAsia="ar-SA"/>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 xml:space="preserve">Юридический/почтовый адрес: 125047, </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 xml:space="preserve">Москва, 2-я </w:t>
            </w:r>
            <w:proofErr w:type="gramStart"/>
            <w:r w:rsidRPr="00AC7AF4">
              <w:rPr>
                <w:color w:val="000000" w:themeColor="text1"/>
                <w:sz w:val="24"/>
                <w:szCs w:val="24"/>
              </w:rPr>
              <w:t>Тверская-Ямская</w:t>
            </w:r>
            <w:proofErr w:type="gramEnd"/>
            <w:r w:rsidRPr="00AC7AF4">
              <w:rPr>
                <w:color w:val="000000" w:themeColor="text1"/>
                <w:sz w:val="24"/>
                <w:szCs w:val="24"/>
              </w:rPr>
              <w:t xml:space="preserve"> ул., д.16</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 xml:space="preserve">ОГРН  </w:t>
            </w:r>
            <w:r w:rsidR="00B733A6" w:rsidRPr="00AC7AF4">
              <w:rPr>
                <w:color w:val="000000" w:themeColor="text1"/>
                <w:sz w:val="24"/>
                <w:szCs w:val="24"/>
              </w:rPr>
              <w:t>1027700045999</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 xml:space="preserve">ИНН </w:t>
            </w:r>
            <w:r w:rsidRPr="00AC7AF4">
              <w:rPr>
                <w:rFonts w:ascii="Arial" w:hAnsi="Arial"/>
                <w:color w:val="000000" w:themeColor="text1"/>
                <w:sz w:val="24"/>
                <w:szCs w:val="24"/>
              </w:rPr>
              <w:t>7710142570</w:t>
            </w:r>
            <w:r w:rsidRPr="00AC7AF4">
              <w:rPr>
                <w:color w:val="000000" w:themeColor="text1"/>
                <w:sz w:val="24"/>
                <w:szCs w:val="24"/>
              </w:rPr>
              <w:t xml:space="preserve"> КПП </w:t>
            </w:r>
            <w:r w:rsidRPr="00AC7AF4">
              <w:rPr>
                <w:rFonts w:ascii="Arial" w:hAnsi="Arial"/>
                <w:color w:val="000000" w:themeColor="text1"/>
                <w:sz w:val="24"/>
                <w:szCs w:val="24"/>
              </w:rPr>
              <w:t>771001001</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ОКПО 17664448</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ОКТМО  45382000000</w:t>
            </w:r>
          </w:p>
          <w:p w:rsidR="009E255E" w:rsidRPr="00AC7AF4" w:rsidRDefault="009E255E" w:rsidP="009E255E">
            <w:pPr>
              <w:ind w:left="58" w:right="4"/>
              <w:contextualSpacing/>
              <w:jc w:val="both"/>
              <w:rPr>
                <w:color w:val="000000" w:themeColor="text1"/>
                <w:sz w:val="24"/>
                <w:szCs w:val="24"/>
              </w:rPr>
            </w:pPr>
            <w:proofErr w:type="gramStart"/>
            <w:r w:rsidRPr="00AC7AF4">
              <w:rPr>
                <w:color w:val="000000" w:themeColor="text1"/>
                <w:sz w:val="24"/>
                <w:szCs w:val="24"/>
              </w:rPr>
              <w:t>р</w:t>
            </w:r>
            <w:proofErr w:type="gramEnd"/>
            <w:r w:rsidRPr="00AC7AF4">
              <w:rPr>
                <w:color w:val="000000" w:themeColor="text1"/>
                <w:sz w:val="24"/>
                <w:szCs w:val="24"/>
              </w:rPr>
              <w:t>/с: 40502810838040100038</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в ПАО СБЕРБАНК, Г.МОСКВА</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 xml:space="preserve">к/с 30101810400000000225 </w:t>
            </w:r>
          </w:p>
          <w:p w:rsidR="009E255E" w:rsidRPr="00AC7AF4" w:rsidRDefault="009E255E" w:rsidP="009E255E">
            <w:pPr>
              <w:ind w:left="58" w:right="4"/>
              <w:contextualSpacing/>
              <w:jc w:val="both"/>
              <w:rPr>
                <w:color w:val="000000" w:themeColor="text1"/>
                <w:sz w:val="24"/>
                <w:szCs w:val="24"/>
              </w:rPr>
            </w:pPr>
            <w:r w:rsidRPr="00AC7AF4">
              <w:rPr>
                <w:color w:val="000000" w:themeColor="text1"/>
                <w:sz w:val="24"/>
                <w:szCs w:val="24"/>
              </w:rPr>
              <w:t>БИК: 044525225</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Реквизиты участника казначейского</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сопровождения:</w:t>
            </w:r>
          </w:p>
          <w:p w:rsidR="009E255E" w:rsidRPr="00AC7AF4" w:rsidRDefault="009E255E" w:rsidP="009E255E">
            <w:pPr>
              <w:ind w:right="4" w:firstLine="62"/>
              <w:contextualSpacing/>
              <w:rPr>
                <w:color w:val="000000" w:themeColor="text1"/>
                <w:sz w:val="24"/>
                <w:szCs w:val="24"/>
              </w:rPr>
            </w:pPr>
            <w:proofErr w:type="gramStart"/>
            <w:r w:rsidRPr="00AC7AF4">
              <w:rPr>
                <w:color w:val="000000" w:themeColor="text1"/>
                <w:sz w:val="24"/>
                <w:szCs w:val="24"/>
              </w:rPr>
              <w:t>УФК по г. Москве (ФГУП «ППП»</w:t>
            </w:r>
            <w:proofErr w:type="gramEnd"/>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 xml:space="preserve">  </w:t>
            </w:r>
            <w:proofErr w:type="gramStart"/>
            <w:r w:rsidRPr="00AC7AF4">
              <w:rPr>
                <w:color w:val="000000" w:themeColor="text1"/>
                <w:sz w:val="24"/>
                <w:szCs w:val="24"/>
              </w:rPr>
              <w:t>л</w:t>
            </w:r>
            <w:proofErr w:type="gramEnd"/>
            <w:r w:rsidRPr="00AC7AF4">
              <w:rPr>
                <w:color w:val="000000" w:themeColor="text1"/>
                <w:sz w:val="24"/>
                <w:szCs w:val="24"/>
              </w:rPr>
              <w:t>/с  711Э7994001)</w:t>
            </w:r>
          </w:p>
          <w:p w:rsidR="009E255E" w:rsidRPr="00AC7AF4" w:rsidRDefault="009E255E" w:rsidP="009E255E">
            <w:pPr>
              <w:ind w:right="4" w:firstLine="62"/>
              <w:contextualSpacing/>
              <w:rPr>
                <w:color w:val="000000" w:themeColor="text1"/>
                <w:sz w:val="24"/>
                <w:szCs w:val="24"/>
              </w:rPr>
            </w:pPr>
            <w:proofErr w:type="gramStart"/>
            <w:r w:rsidRPr="00AC7AF4">
              <w:rPr>
                <w:color w:val="000000" w:themeColor="text1"/>
                <w:sz w:val="24"/>
                <w:szCs w:val="24"/>
              </w:rPr>
              <w:t>р</w:t>
            </w:r>
            <w:proofErr w:type="gramEnd"/>
            <w:r w:rsidRPr="00AC7AF4">
              <w:rPr>
                <w:color w:val="000000" w:themeColor="text1"/>
                <w:sz w:val="24"/>
                <w:szCs w:val="24"/>
              </w:rPr>
              <w:t>/с 03215643000000017301</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ГУ Банка России по ЦФО//УФК по г. Москве</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к/с 40102810545370000003</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БИК 004525988</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Конт</w:t>
            </w:r>
            <w:proofErr w:type="gramStart"/>
            <w:r w:rsidRPr="00AC7AF4">
              <w:rPr>
                <w:color w:val="000000" w:themeColor="text1"/>
                <w:sz w:val="24"/>
                <w:szCs w:val="24"/>
              </w:rPr>
              <w:t>.</w:t>
            </w:r>
            <w:proofErr w:type="gramEnd"/>
            <w:r w:rsidRPr="00AC7AF4">
              <w:rPr>
                <w:color w:val="000000" w:themeColor="text1"/>
                <w:sz w:val="24"/>
                <w:szCs w:val="24"/>
              </w:rPr>
              <w:t xml:space="preserve"> </w:t>
            </w:r>
            <w:proofErr w:type="gramStart"/>
            <w:r w:rsidRPr="00AC7AF4">
              <w:rPr>
                <w:color w:val="000000" w:themeColor="text1"/>
                <w:sz w:val="24"/>
                <w:szCs w:val="24"/>
              </w:rPr>
              <w:t>т</w:t>
            </w:r>
            <w:proofErr w:type="gramEnd"/>
            <w:r w:rsidRPr="00AC7AF4">
              <w:rPr>
                <w:color w:val="000000" w:themeColor="text1"/>
                <w:sz w:val="24"/>
                <w:szCs w:val="24"/>
              </w:rPr>
              <w:t xml:space="preserve">ел.: </w:t>
            </w:r>
          </w:p>
          <w:p w:rsidR="009E255E" w:rsidRPr="00AC7AF4" w:rsidRDefault="009E255E" w:rsidP="009E255E">
            <w:pPr>
              <w:ind w:right="4" w:firstLine="62"/>
              <w:contextualSpacing/>
              <w:rPr>
                <w:color w:val="000000" w:themeColor="text1"/>
                <w:sz w:val="24"/>
                <w:szCs w:val="24"/>
              </w:rPr>
            </w:pPr>
            <w:r w:rsidRPr="00AC7AF4">
              <w:rPr>
                <w:color w:val="000000" w:themeColor="text1"/>
                <w:sz w:val="24"/>
                <w:szCs w:val="24"/>
              </w:rPr>
              <w:t>Эл</w:t>
            </w:r>
            <w:proofErr w:type="gramStart"/>
            <w:r w:rsidRPr="00AC7AF4">
              <w:rPr>
                <w:color w:val="000000" w:themeColor="text1"/>
                <w:sz w:val="24"/>
                <w:szCs w:val="24"/>
              </w:rPr>
              <w:t>.</w:t>
            </w:r>
            <w:proofErr w:type="gramEnd"/>
            <w:r w:rsidRPr="00AC7AF4">
              <w:rPr>
                <w:color w:val="000000" w:themeColor="text1"/>
                <w:sz w:val="24"/>
                <w:szCs w:val="24"/>
              </w:rPr>
              <w:t xml:space="preserve"> </w:t>
            </w:r>
            <w:proofErr w:type="gramStart"/>
            <w:r w:rsidRPr="00AC7AF4">
              <w:rPr>
                <w:color w:val="000000" w:themeColor="text1"/>
                <w:sz w:val="24"/>
                <w:szCs w:val="24"/>
              </w:rPr>
              <w:t>п</w:t>
            </w:r>
            <w:proofErr w:type="gramEnd"/>
            <w:r w:rsidRPr="00AC7AF4">
              <w:rPr>
                <w:color w:val="000000" w:themeColor="text1"/>
                <w:sz w:val="24"/>
                <w:szCs w:val="24"/>
              </w:rPr>
              <w:t xml:space="preserve">очта: </w:t>
            </w:r>
          </w:p>
          <w:p w:rsidR="006D776C" w:rsidRPr="00AC7AF4" w:rsidRDefault="006D776C" w:rsidP="009F1D4B">
            <w:pPr>
              <w:autoSpaceDE w:val="0"/>
              <w:autoSpaceDN w:val="0"/>
              <w:adjustRightInd w:val="0"/>
              <w:ind w:left="142"/>
              <w:jc w:val="both"/>
              <w:rPr>
                <w:rFonts w:eastAsia="Calibri"/>
                <w:sz w:val="24"/>
                <w:szCs w:val="24"/>
                <w:lang w:eastAsia="en-US"/>
              </w:rPr>
            </w:pPr>
          </w:p>
        </w:tc>
        <w:tc>
          <w:tcPr>
            <w:tcW w:w="5245" w:type="dxa"/>
          </w:tcPr>
          <w:p w:rsidR="00B733A6" w:rsidRPr="00AC7AF4" w:rsidRDefault="00B733A6" w:rsidP="00A25395">
            <w:pPr>
              <w:rPr>
                <w:sz w:val="24"/>
                <w:szCs w:val="24"/>
              </w:rPr>
            </w:pPr>
          </w:p>
          <w:p w:rsidR="00B733A6" w:rsidRPr="00AC7AF4" w:rsidRDefault="00B733A6" w:rsidP="00A25395">
            <w:pPr>
              <w:rPr>
                <w:sz w:val="24"/>
                <w:szCs w:val="24"/>
              </w:rPr>
            </w:pPr>
          </w:p>
        </w:tc>
      </w:tr>
      <w:tr w:rsidR="00AA17B6" w:rsidRPr="00AC7AF4" w:rsidTr="00D7076F">
        <w:tblPrEx>
          <w:tblLook w:val="04A0" w:firstRow="1" w:lastRow="0" w:firstColumn="1" w:lastColumn="0" w:noHBand="0" w:noVBand="1"/>
        </w:tblPrEx>
        <w:trPr>
          <w:trHeight w:val="1661"/>
        </w:trPr>
        <w:tc>
          <w:tcPr>
            <w:tcW w:w="5068" w:type="dxa"/>
          </w:tcPr>
          <w:p w:rsidR="00EE60C2" w:rsidRPr="00AC7AF4" w:rsidRDefault="00EE60C2" w:rsidP="009F1D4B">
            <w:pPr>
              <w:rPr>
                <w:sz w:val="24"/>
                <w:szCs w:val="24"/>
                <w:lang w:eastAsia="en-US"/>
              </w:rPr>
            </w:pPr>
          </w:p>
          <w:p w:rsidR="00EE60C2" w:rsidRPr="00AC7AF4" w:rsidRDefault="00EE60C2" w:rsidP="009F1D4B">
            <w:pPr>
              <w:rPr>
                <w:sz w:val="24"/>
                <w:szCs w:val="24"/>
                <w:lang w:eastAsia="en-US"/>
              </w:rPr>
            </w:pPr>
          </w:p>
          <w:p w:rsidR="006D776C" w:rsidRPr="00AC7AF4" w:rsidRDefault="006D776C" w:rsidP="001847BC">
            <w:pPr>
              <w:rPr>
                <w:sz w:val="24"/>
                <w:szCs w:val="24"/>
                <w:lang w:eastAsia="en-US"/>
              </w:rPr>
            </w:pPr>
            <w:r w:rsidRPr="00AC7AF4">
              <w:rPr>
                <w:sz w:val="24"/>
                <w:szCs w:val="24"/>
                <w:lang w:eastAsia="en-US"/>
              </w:rPr>
              <w:t>_____</w:t>
            </w:r>
            <w:r w:rsidR="00892136" w:rsidRPr="00AC7AF4">
              <w:rPr>
                <w:sz w:val="24"/>
                <w:szCs w:val="24"/>
                <w:lang w:eastAsia="en-US"/>
              </w:rPr>
              <w:t>_____________________</w:t>
            </w:r>
            <w:r w:rsidRPr="00AC7AF4">
              <w:rPr>
                <w:sz w:val="24"/>
                <w:szCs w:val="24"/>
                <w:lang w:eastAsia="en-US"/>
              </w:rPr>
              <w:t xml:space="preserve"> </w:t>
            </w:r>
          </w:p>
        </w:tc>
        <w:tc>
          <w:tcPr>
            <w:tcW w:w="5280" w:type="dxa"/>
            <w:gridSpan w:val="2"/>
          </w:tcPr>
          <w:p w:rsidR="00900510" w:rsidRPr="00AC7AF4" w:rsidRDefault="00900510" w:rsidP="009F1D4B">
            <w:pPr>
              <w:rPr>
                <w:sz w:val="24"/>
                <w:szCs w:val="24"/>
                <w:lang w:eastAsia="en-US"/>
              </w:rPr>
            </w:pPr>
          </w:p>
          <w:p w:rsidR="00900510" w:rsidRPr="00AC7AF4" w:rsidRDefault="00900510" w:rsidP="009F1D4B">
            <w:pPr>
              <w:rPr>
                <w:sz w:val="24"/>
                <w:szCs w:val="24"/>
                <w:lang w:eastAsia="en-US"/>
              </w:rPr>
            </w:pPr>
          </w:p>
          <w:p w:rsidR="00900510" w:rsidRPr="00AC7AF4" w:rsidRDefault="00900510" w:rsidP="007C655A">
            <w:pPr>
              <w:rPr>
                <w:sz w:val="24"/>
                <w:szCs w:val="24"/>
                <w:lang w:eastAsia="en-US"/>
              </w:rPr>
            </w:pPr>
            <w:r w:rsidRPr="00AC7AF4">
              <w:rPr>
                <w:sz w:val="24"/>
                <w:szCs w:val="24"/>
                <w:lang w:eastAsia="en-US"/>
              </w:rPr>
              <w:t>__________________________</w:t>
            </w:r>
          </w:p>
        </w:tc>
      </w:tr>
    </w:tbl>
    <w:p w:rsidR="00055E3B" w:rsidRPr="00AC7AF4" w:rsidRDefault="006D776C" w:rsidP="00055E3B">
      <w:pPr>
        <w:contextualSpacing/>
        <w:jc w:val="right"/>
        <w:rPr>
          <w:color w:val="000000" w:themeColor="text1"/>
          <w:sz w:val="24"/>
          <w:szCs w:val="24"/>
        </w:rPr>
      </w:pPr>
      <w:r w:rsidRPr="00AC7AF4">
        <w:rPr>
          <w:color w:val="000000" w:themeColor="text1"/>
          <w:sz w:val="24"/>
          <w:szCs w:val="24"/>
        </w:rPr>
        <w:br w:type="page"/>
      </w:r>
      <w:r w:rsidR="00055E3B" w:rsidRPr="00AC7AF4">
        <w:rPr>
          <w:color w:val="000000" w:themeColor="text1"/>
          <w:sz w:val="24"/>
          <w:szCs w:val="24"/>
        </w:rPr>
        <w:lastRenderedPageBreak/>
        <w:t>Приложение № 1</w:t>
      </w:r>
    </w:p>
    <w:p w:rsidR="00055E3B" w:rsidRPr="00AC7AF4" w:rsidRDefault="00055E3B" w:rsidP="00055E3B">
      <w:pPr>
        <w:jc w:val="right"/>
        <w:rPr>
          <w:color w:val="000000" w:themeColor="text1"/>
          <w:sz w:val="24"/>
          <w:szCs w:val="24"/>
        </w:rPr>
      </w:pPr>
      <w:r w:rsidRPr="00AC7AF4">
        <w:rPr>
          <w:color w:val="000000" w:themeColor="text1"/>
          <w:sz w:val="24"/>
          <w:szCs w:val="24"/>
        </w:rPr>
        <w:t xml:space="preserve">к Договору № </w:t>
      </w:r>
      <w:r w:rsidR="008F4AF9" w:rsidRPr="00AC7AF4">
        <w:rPr>
          <w:b/>
          <w:color w:val="000000" w:themeColor="text1"/>
          <w:sz w:val="24"/>
          <w:szCs w:val="24"/>
        </w:rPr>
        <w:t>____________</w:t>
      </w:r>
    </w:p>
    <w:p w:rsidR="00055E3B" w:rsidRPr="00AC7AF4" w:rsidRDefault="00055E3B" w:rsidP="00055E3B">
      <w:pPr>
        <w:jc w:val="right"/>
        <w:rPr>
          <w:b/>
          <w:bCs/>
          <w:color w:val="000000" w:themeColor="text1"/>
          <w:sz w:val="24"/>
          <w:szCs w:val="24"/>
        </w:rPr>
      </w:pPr>
      <w:r w:rsidRPr="00AC7AF4">
        <w:rPr>
          <w:color w:val="000000" w:themeColor="text1"/>
          <w:sz w:val="24"/>
          <w:szCs w:val="24"/>
        </w:rPr>
        <w:t xml:space="preserve">                                                                                                             от «___» _________2022 г.</w:t>
      </w:r>
    </w:p>
    <w:p w:rsidR="00055E3B" w:rsidRPr="00AC7AF4" w:rsidRDefault="00055E3B" w:rsidP="00055E3B">
      <w:pPr>
        <w:contextualSpacing/>
        <w:jc w:val="center"/>
        <w:rPr>
          <w:b/>
          <w:color w:val="000000" w:themeColor="text1"/>
          <w:sz w:val="24"/>
          <w:szCs w:val="24"/>
        </w:rPr>
      </w:pPr>
    </w:p>
    <w:p w:rsidR="00055E3B" w:rsidRPr="00AC7AF4" w:rsidRDefault="00055E3B" w:rsidP="00055E3B">
      <w:pPr>
        <w:contextualSpacing/>
        <w:jc w:val="center"/>
        <w:rPr>
          <w:b/>
          <w:color w:val="000000" w:themeColor="text1"/>
          <w:sz w:val="24"/>
          <w:szCs w:val="24"/>
        </w:rPr>
      </w:pPr>
      <w:r w:rsidRPr="00AC7AF4">
        <w:rPr>
          <w:b/>
          <w:color w:val="000000" w:themeColor="text1"/>
          <w:sz w:val="24"/>
          <w:szCs w:val="24"/>
        </w:rPr>
        <w:t>Техническое задание</w:t>
      </w:r>
    </w:p>
    <w:p w:rsidR="00055E3B" w:rsidRPr="00AC7AF4" w:rsidRDefault="00055E3B" w:rsidP="00055E3B">
      <w:pPr>
        <w:jc w:val="center"/>
        <w:rPr>
          <w:b/>
          <w:color w:val="000000" w:themeColor="text1"/>
          <w:sz w:val="24"/>
          <w:szCs w:val="24"/>
        </w:rPr>
      </w:pPr>
      <w:r w:rsidRPr="00AC7AF4">
        <w:rPr>
          <w:color w:val="000000" w:themeColor="text1"/>
          <w:sz w:val="24"/>
          <w:szCs w:val="24"/>
        </w:rPr>
        <w:t>на выполнение работ</w:t>
      </w:r>
      <w:r w:rsidRPr="00AC7AF4">
        <w:rPr>
          <w:b/>
          <w:color w:val="000000" w:themeColor="text1"/>
          <w:sz w:val="24"/>
          <w:szCs w:val="24"/>
        </w:rPr>
        <w:t xml:space="preserve"> </w:t>
      </w:r>
      <w:proofErr w:type="gramStart"/>
      <w:r w:rsidRPr="00AC7AF4">
        <w:rPr>
          <w:rFonts w:eastAsia="Calibri"/>
          <w:color w:val="000000" w:themeColor="text1"/>
          <w:sz w:val="24"/>
          <w:szCs w:val="24"/>
          <w:lang w:eastAsia="en-US"/>
        </w:rPr>
        <w:t>по</w:t>
      </w:r>
      <w:proofErr w:type="gramEnd"/>
      <w:r w:rsidRPr="00AC7AF4">
        <w:rPr>
          <w:rFonts w:eastAsia="Calibri"/>
          <w:color w:val="000000" w:themeColor="text1"/>
          <w:sz w:val="24"/>
          <w:szCs w:val="24"/>
          <w:lang w:eastAsia="en-US"/>
        </w:rPr>
        <w:t xml:space="preserve"> </w:t>
      </w:r>
      <w:r w:rsidR="008F4AF9" w:rsidRPr="00AC7AF4">
        <w:rPr>
          <w:b/>
          <w:color w:val="000000" w:themeColor="text1"/>
          <w:sz w:val="24"/>
          <w:szCs w:val="24"/>
        </w:rPr>
        <w:t>____________</w:t>
      </w:r>
      <w:r w:rsidRPr="00AC7AF4">
        <w:rPr>
          <w:rFonts w:eastAsia="Calibri"/>
          <w:color w:val="000000" w:themeColor="text1"/>
          <w:sz w:val="24"/>
          <w:szCs w:val="24"/>
          <w:lang w:eastAsia="en-US"/>
        </w:rPr>
        <w:t xml:space="preserve">, </w:t>
      </w:r>
    </w:p>
    <w:p w:rsidR="00055E3B" w:rsidRPr="00AC7AF4" w:rsidRDefault="00055E3B" w:rsidP="00055E3B">
      <w:pPr>
        <w:jc w:val="center"/>
        <w:rPr>
          <w:rFonts w:eastAsia="Calibri"/>
          <w:b/>
          <w:color w:val="000000" w:themeColor="text1"/>
          <w:sz w:val="24"/>
          <w:szCs w:val="24"/>
          <w:lang w:eastAsia="en-US"/>
        </w:rPr>
      </w:pPr>
    </w:p>
    <w:p w:rsidR="00055E3B" w:rsidRPr="00AC7AF4" w:rsidRDefault="00055E3B" w:rsidP="00055E3B">
      <w:pPr>
        <w:jc w:val="both"/>
        <w:rPr>
          <w:rFonts w:eastAsia="Calibri"/>
          <w:b/>
          <w:color w:val="000000" w:themeColor="text1"/>
          <w:sz w:val="24"/>
          <w:szCs w:val="24"/>
          <w:lang w:eastAsia="en-US"/>
        </w:rPr>
      </w:pPr>
      <w:r w:rsidRPr="00AC7AF4">
        <w:rPr>
          <w:rFonts w:eastAsia="Calibri"/>
          <w:b/>
          <w:color w:val="000000" w:themeColor="text1"/>
          <w:sz w:val="24"/>
          <w:szCs w:val="24"/>
          <w:lang w:eastAsia="en-US"/>
        </w:rPr>
        <w:t>1.Условия выполнения работ:</w:t>
      </w:r>
    </w:p>
    <w:p w:rsidR="00055E3B" w:rsidRPr="00AC7AF4" w:rsidRDefault="00055E3B" w:rsidP="008F4AF9">
      <w:pPr>
        <w:ind w:right="141"/>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Объект расположен: по адресу: </w:t>
      </w:r>
      <w:r w:rsidR="008F4AF9" w:rsidRPr="00AC7AF4">
        <w:rPr>
          <w:b/>
          <w:color w:val="000000" w:themeColor="text1"/>
          <w:sz w:val="24"/>
          <w:szCs w:val="24"/>
        </w:rPr>
        <w:t>____________</w:t>
      </w:r>
      <w:r w:rsidRPr="00AC7AF4">
        <w:rPr>
          <w:rFonts w:eastAsia="Calibri"/>
          <w:color w:val="000000" w:themeColor="text1"/>
          <w:sz w:val="24"/>
          <w:szCs w:val="24"/>
          <w:lang w:eastAsia="en-US"/>
        </w:rPr>
        <w:t>. </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2.Требования по выполнению сопутствующих работ, поставкам необходимых материалов для производства работ:</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При производстве ремонтных работ необходимо применять современные строительные,  материалы российского производства. Используемые материалы должны соответствовать сертификатам, ГОСТам и ТУ, обеспечены техническими паспортами и другими документами, удостоверяющими их качество. Копии сертификатов и прочая документация должны быть представлены </w:t>
      </w:r>
      <w:r w:rsidR="00D30EB5" w:rsidRPr="00AC7AF4">
        <w:rPr>
          <w:rFonts w:eastAsia="Calibri"/>
          <w:color w:val="000000" w:themeColor="text1"/>
          <w:sz w:val="24"/>
          <w:szCs w:val="24"/>
          <w:lang w:eastAsia="en-US"/>
        </w:rPr>
        <w:t xml:space="preserve">Генеральному подрядчику </w:t>
      </w:r>
      <w:r w:rsidR="001D6BEF" w:rsidRPr="00AC7AF4">
        <w:rPr>
          <w:rFonts w:eastAsia="Calibri"/>
          <w:color w:val="000000" w:themeColor="text1"/>
          <w:sz w:val="24"/>
          <w:szCs w:val="24"/>
          <w:lang w:eastAsia="en-US"/>
        </w:rPr>
        <w:t>с исполнительной документацией</w:t>
      </w:r>
      <w:r w:rsidRPr="00AC7AF4">
        <w:rPr>
          <w:rFonts w:eastAsia="Calibri"/>
          <w:color w:val="000000" w:themeColor="text1"/>
          <w:sz w:val="24"/>
          <w:szCs w:val="24"/>
          <w:lang w:eastAsia="en-US"/>
        </w:rPr>
        <w:t xml:space="preserve">. </w:t>
      </w:r>
      <w:r w:rsidR="00D30EB5"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 изготовителе, за сохранность всех поставленных для реализации договора материалов до сдачи готового объекта в эксплуатацию.</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3.Общие требования к выполнению работ:</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●Выполнить работы в соответствии с проектной документацией в сроки </w:t>
      </w:r>
      <w:r w:rsidR="008F4AF9" w:rsidRPr="00AC7AF4">
        <w:rPr>
          <w:b/>
          <w:color w:val="000000" w:themeColor="text1"/>
          <w:sz w:val="24"/>
          <w:szCs w:val="24"/>
        </w:rPr>
        <w:t>____________</w:t>
      </w:r>
      <w:r w:rsidR="00C22DFF">
        <w:rPr>
          <w:rFonts w:eastAsia="Calibri"/>
          <w:b/>
          <w:bCs/>
          <w:color w:val="000000" w:themeColor="text1"/>
          <w:sz w:val="24"/>
          <w:szCs w:val="24"/>
          <w:lang w:eastAsia="en-US"/>
        </w:rPr>
        <w:t>.</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●Выполнять требования, предъявляемые </w:t>
      </w:r>
      <w:r w:rsidR="001D6BEF" w:rsidRPr="00AC7AF4">
        <w:rPr>
          <w:rFonts w:eastAsia="Calibri"/>
          <w:color w:val="000000" w:themeColor="text1"/>
          <w:sz w:val="24"/>
          <w:szCs w:val="24"/>
          <w:lang w:eastAsia="en-US"/>
        </w:rPr>
        <w:t xml:space="preserve">Генеральным подрядчиком </w:t>
      </w:r>
      <w:r w:rsidRPr="00AC7AF4">
        <w:rPr>
          <w:rFonts w:eastAsia="Calibri"/>
          <w:color w:val="000000" w:themeColor="text1"/>
          <w:sz w:val="24"/>
          <w:szCs w:val="24"/>
          <w:lang w:eastAsia="en-US"/>
        </w:rPr>
        <w:t xml:space="preserve">при осуществлении </w:t>
      </w:r>
      <w:proofErr w:type="gramStart"/>
      <w:r w:rsidRPr="00AC7AF4">
        <w:rPr>
          <w:rFonts w:eastAsia="Calibri"/>
          <w:color w:val="000000" w:themeColor="text1"/>
          <w:sz w:val="24"/>
          <w:szCs w:val="24"/>
          <w:lang w:eastAsia="en-US"/>
        </w:rPr>
        <w:t>контроля за</w:t>
      </w:r>
      <w:proofErr w:type="gramEnd"/>
      <w:r w:rsidRPr="00AC7AF4">
        <w:rPr>
          <w:rFonts w:eastAsia="Calibri"/>
          <w:color w:val="000000" w:themeColor="text1"/>
          <w:sz w:val="24"/>
          <w:szCs w:val="24"/>
          <w:lang w:eastAsia="en-US"/>
        </w:rPr>
        <w:t xml:space="preserve"> ходом выполнения и качеством работ, а также уполномоченных представителей контролирующих и надзорных органов.</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●Соблюдать  СанПиН 2.1.3.1375-03 «Санитарно-эпидемиологические требования к организациям, осуществляющим медицинскую деятельность».</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Подрядчик обязан выполнить работы силами и средствами, в соответствии с проектной документацией,  строительными нормами, правилами, стандартами, а также иными нормативно-правовыми документами, действующими на территории РФ.</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продолжительности рабочей недели по согласованию с </w:t>
      </w:r>
      <w:r w:rsidR="001D6BEF" w:rsidRPr="00AC7AF4">
        <w:rPr>
          <w:rFonts w:eastAsia="Calibri"/>
          <w:color w:val="000000" w:themeColor="text1"/>
          <w:sz w:val="24"/>
          <w:szCs w:val="24"/>
          <w:lang w:eastAsia="en-US"/>
        </w:rPr>
        <w:t>Генеральным подрядчиком</w:t>
      </w:r>
      <w:r w:rsidRPr="00AC7AF4">
        <w:rPr>
          <w:rFonts w:eastAsia="Calibri"/>
          <w:color w:val="000000" w:themeColor="text1"/>
          <w:sz w:val="24"/>
          <w:szCs w:val="24"/>
          <w:lang w:eastAsia="en-US"/>
        </w:rPr>
        <w:t>.</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●Предоставить </w:t>
      </w:r>
      <w:r w:rsidR="001D6BEF" w:rsidRPr="00AC7AF4">
        <w:rPr>
          <w:rFonts w:eastAsia="Calibri"/>
          <w:color w:val="000000" w:themeColor="text1"/>
          <w:sz w:val="24"/>
          <w:szCs w:val="24"/>
          <w:lang w:eastAsia="en-US"/>
        </w:rPr>
        <w:t xml:space="preserve">Генеральному подрядчику </w:t>
      </w:r>
      <w:r w:rsidRPr="00AC7AF4">
        <w:rPr>
          <w:rFonts w:eastAsia="Calibri"/>
          <w:color w:val="000000" w:themeColor="text1"/>
          <w:sz w:val="24"/>
          <w:szCs w:val="24"/>
          <w:lang w:eastAsia="en-US"/>
        </w:rPr>
        <w:t xml:space="preserve">приказ о назначении представителя </w:t>
      </w:r>
      <w:r w:rsidR="001D6BEF"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одрядчика, ответственного за проведение работ на объекте.</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●Нести ответственность перед территориальным органом ОАТИ и иными компетентными  государственными и муниципальными органами в установленном порядке за нарушения правил и порядка ведения работ.</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●Иметь на объекте необходимое количество инженерного состава, технического персонала и рабочих требуемых специальностей.</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●Производить поставку материалов на объект только по согласованию с </w:t>
      </w:r>
      <w:r w:rsidR="001D6BEF" w:rsidRPr="00AC7AF4">
        <w:rPr>
          <w:rFonts w:eastAsia="Calibri"/>
          <w:color w:val="000000" w:themeColor="text1"/>
          <w:sz w:val="24"/>
          <w:szCs w:val="24"/>
          <w:lang w:eastAsia="en-US"/>
        </w:rPr>
        <w:t>Генеральным подрядчиком</w:t>
      </w:r>
      <w:r w:rsidRPr="00AC7AF4">
        <w:rPr>
          <w:rFonts w:eastAsia="Calibri"/>
          <w:color w:val="000000" w:themeColor="text1"/>
          <w:sz w:val="24"/>
          <w:szCs w:val="24"/>
          <w:lang w:eastAsia="en-US"/>
        </w:rPr>
        <w:t>.</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w:t>
      </w:r>
      <w:r w:rsidR="001D6BEF"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 обязан обеспечить содержание и уборку зоны работы и прилегающей непосредственно к ней территории.</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 Порядок (последовательность) выполнения работ определяется Графиком производства работ, который является неотъемлемой частью договора. </w:t>
      </w:r>
      <w:r w:rsidR="001D6BEF"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 обязан осуществить выполнение работы в последовательности, установленное нормативами и правилами для данного вида работ с соблюдением технологического процесса.</w:t>
      </w:r>
    </w:p>
    <w:p w:rsidR="00055E3B" w:rsidRPr="00AC7AF4" w:rsidRDefault="00055E3B" w:rsidP="00055E3B">
      <w:pPr>
        <w:ind w:right="283"/>
        <w:jc w:val="both"/>
        <w:rPr>
          <w:rFonts w:eastAsia="Calibri"/>
          <w:color w:val="000000" w:themeColor="text1"/>
          <w:sz w:val="24"/>
          <w:szCs w:val="24"/>
          <w:lang w:eastAsia="en-US"/>
        </w:rPr>
      </w:pP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4.Требования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w:t>
      </w:r>
      <w:r w:rsidRPr="00AC7AF4">
        <w:rPr>
          <w:rFonts w:eastAsia="Calibri"/>
          <w:color w:val="000000" w:themeColor="text1"/>
          <w:sz w:val="24"/>
          <w:szCs w:val="24"/>
          <w:lang w:eastAsia="en-US"/>
        </w:rPr>
        <w:lastRenderedPageBreak/>
        <w:t xml:space="preserve">пыли, загрязнения воздуха. Ежедневно после окончания работ производится ликвидация или локализация рабочей зоны: уборка мусора, материалов, разборка ограждений, исключения доступа посторонних лиц в зону </w:t>
      </w:r>
      <w:r w:rsidR="006A681A" w:rsidRPr="00AC7AF4">
        <w:rPr>
          <w:rFonts w:eastAsia="Calibri"/>
          <w:color w:val="000000" w:themeColor="text1"/>
          <w:sz w:val="24"/>
          <w:szCs w:val="24"/>
          <w:lang w:eastAsia="en-US"/>
        </w:rPr>
        <w:t>производства работ</w:t>
      </w:r>
      <w:r w:rsidRPr="00AC7AF4">
        <w:rPr>
          <w:rFonts w:eastAsia="Calibri"/>
          <w:color w:val="000000" w:themeColor="text1"/>
          <w:sz w:val="24"/>
          <w:szCs w:val="24"/>
          <w:lang w:eastAsia="en-US"/>
        </w:rPr>
        <w:t>.</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●Применяемая система контроля качества за выполненными работами должна соответствовать действующими требованиям и подтверждаться соответствующими документами.</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w:t>
      </w:r>
      <w:r w:rsidR="006A681A" w:rsidRPr="00AC7AF4">
        <w:rPr>
          <w:rFonts w:eastAsia="Calibri"/>
          <w:color w:val="000000" w:themeColor="text1"/>
          <w:sz w:val="24"/>
          <w:szCs w:val="24"/>
          <w:lang w:eastAsia="en-US"/>
        </w:rPr>
        <w:t>Качество работ</w:t>
      </w:r>
      <w:r w:rsidRPr="00AC7AF4">
        <w:rPr>
          <w:rFonts w:eastAsia="Calibri"/>
          <w:color w:val="000000" w:themeColor="text1"/>
          <w:sz w:val="24"/>
          <w:szCs w:val="24"/>
          <w:lang w:eastAsia="en-US"/>
        </w:rPr>
        <w:t>, выполненн</w:t>
      </w:r>
      <w:r w:rsidR="00C22DFF">
        <w:rPr>
          <w:rFonts w:eastAsia="Calibri"/>
          <w:color w:val="000000" w:themeColor="text1"/>
          <w:sz w:val="24"/>
          <w:szCs w:val="24"/>
          <w:lang w:eastAsia="en-US"/>
        </w:rPr>
        <w:t>ых</w:t>
      </w:r>
      <w:r w:rsidRPr="00AC7AF4">
        <w:rPr>
          <w:rFonts w:eastAsia="Calibri"/>
          <w:color w:val="000000" w:themeColor="text1"/>
          <w:sz w:val="24"/>
          <w:szCs w:val="24"/>
          <w:lang w:eastAsia="en-US"/>
        </w:rPr>
        <w:t xml:space="preserve"> </w:t>
      </w:r>
      <w:r w:rsidR="001D6BEF" w:rsidRPr="00AC7AF4">
        <w:rPr>
          <w:rFonts w:eastAsia="Calibri"/>
          <w:color w:val="000000" w:themeColor="text1"/>
          <w:sz w:val="24"/>
          <w:szCs w:val="24"/>
          <w:lang w:eastAsia="en-US"/>
        </w:rPr>
        <w:t>П</w:t>
      </w:r>
      <w:r w:rsidRPr="00AC7AF4">
        <w:rPr>
          <w:rFonts w:eastAsia="Calibri"/>
          <w:color w:val="000000" w:themeColor="text1"/>
          <w:sz w:val="24"/>
          <w:szCs w:val="24"/>
          <w:lang w:eastAsia="en-US"/>
        </w:rPr>
        <w:t xml:space="preserve">одрядчиком,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Результат работ должен в момент передачи </w:t>
      </w:r>
      <w:r w:rsidR="00C01CB3" w:rsidRPr="00AC7AF4">
        <w:rPr>
          <w:rFonts w:eastAsia="Calibri"/>
          <w:color w:val="000000" w:themeColor="text1"/>
          <w:sz w:val="24"/>
          <w:szCs w:val="24"/>
          <w:lang w:eastAsia="en-US"/>
        </w:rPr>
        <w:t xml:space="preserve">Генеральному подрядчику </w:t>
      </w:r>
      <w:r w:rsidRPr="00AC7AF4">
        <w:rPr>
          <w:rFonts w:eastAsia="Calibri"/>
          <w:color w:val="000000" w:themeColor="text1"/>
          <w:sz w:val="24"/>
          <w:szCs w:val="24"/>
          <w:lang w:eastAsia="en-US"/>
        </w:rPr>
        <w:t xml:space="preserve">обладать свойствами, указанными в договоре или определенными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 такого рода. </w:t>
      </w:r>
      <w:r w:rsidR="00C01CB3"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 может принять на себя по договору обязанность выполнить работ</w:t>
      </w:r>
      <w:r w:rsidR="00C22DFF">
        <w:rPr>
          <w:rFonts w:eastAsia="Calibri"/>
          <w:color w:val="000000" w:themeColor="text1"/>
          <w:sz w:val="24"/>
          <w:szCs w:val="24"/>
          <w:lang w:eastAsia="en-US"/>
        </w:rPr>
        <w:t>ы</w:t>
      </w:r>
      <w:r w:rsidRPr="00AC7AF4">
        <w:rPr>
          <w:rFonts w:eastAsia="Calibri"/>
          <w:color w:val="000000" w:themeColor="text1"/>
          <w:sz w:val="24"/>
          <w:szCs w:val="24"/>
          <w:lang w:eastAsia="en-US"/>
        </w:rPr>
        <w:t>, отвечающ</w:t>
      </w:r>
      <w:r w:rsidR="00C22DFF">
        <w:rPr>
          <w:rFonts w:eastAsia="Calibri"/>
          <w:color w:val="000000" w:themeColor="text1"/>
          <w:sz w:val="24"/>
          <w:szCs w:val="24"/>
          <w:lang w:eastAsia="en-US"/>
        </w:rPr>
        <w:t>ие</w:t>
      </w:r>
      <w:r w:rsidRPr="00AC7AF4">
        <w:rPr>
          <w:rFonts w:eastAsia="Calibri"/>
          <w:color w:val="000000" w:themeColor="text1"/>
          <w:sz w:val="24"/>
          <w:szCs w:val="24"/>
          <w:lang w:eastAsia="en-US"/>
        </w:rPr>
        <w:t xml:space="preserve"> требованиям к качеству, более высоким по сравнению с установленными </w:t>
      </w:r>
      <w:r w:rsidR="006A681A" w:rsidRPr="00AC7AF4">
        <w:rPr>
          <w:rFonts w:eastAsia="Calibri"/>
          <w:color w:val="000000" w:themeColor="text1"/>
          <w:sz w:val="24"/>
          <w:szCs w:val="24"/>
          <w:lang w:eastAsia="en-US"/>
        </w:rPr>
        <w:t>обязательными для</w:t>
      </w:r>
      <w:r w:rsidRPr="00AC7AF4">
        <w:rPr>
          <w:rFonts w:eastAsia="Calibri"/>
          <w:color w:val="000000" w:themeColor="text1"/>
          <w:sz w:val="24"/>
          <w:szCs w:val="24"/>
          <w:lang w:eastAsia="en-US"/>
        </w:rPr>
        <w:t xml:space="preserve"> сторон требованиями.</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w:t>
      </w:r>
      <w:r w:rsidR="00C01CB3" w:rsidRPr="00AC7AF4">
        <w:rPr>
          <w:rFonts w:eastAsia="Calibri"/>
          <w:color w:val="000000" w:themeColor="text1"/>
          <w:sz w:val="24"/>
          <w:szCs w:val="24"/>
          <w:lang w:eastAsia="en-US"/>
        </w:rPr>
        <w:t>П</w:t>
      </w:r>
      <w:r w:rsidRPr="00AC7AF4">
        <w:rPr>
          <w:rFonts w:eastAsia="Calibri"/>
          <w:color w:val="000000" w:themeColor="text1"/>
          <w:sz w:val="24"/>
          <w:szCs w:val="24"/>
          <w:lang w:eastAsia="en-US"/>
        </w:rPr>
        <w:t xml:space="preserve">одрядчик обязан безвозмездно устранить по требованию </w:t>
      </w:r>
      <w:r w:rsidR="00C01CB3" w:rsidRPr="00AC7AF4">
        <w:rPr>
          <w:rFonts w:eastAsia="Calibri"/>
          <w:color w:val="000000" w:themeColor="text1"/>
          <w:sz w:val="24"/>
          <w:szCs w:val="24"/>
          <w:lang w:eastAsia="en-US"/>
        </w:rPr>
        <w:t xml:space="preserve">Генерального </w:t>
      </w:r>
      <w:r w:rsidR="006A681A">
        <w:rPr>
          <w:rFonts w:eastAsia="Calibri"/>
          <w:color w:val="000000" w:themeColor="text1"/>
          <w:sz w:val="24"/>
          <w:szCs w:val="24"/>
          <w:lang w:eastAsia="en-US"/>
        </w:rPr>
        <w:t>подрядчика</w:t>
      </w:r>
      <w:r w:rsidR="006A681A" w:rsidRPr="00AC7AF4">
        <w:rPr>
          <w:rFonts w:eastAsia="Calibri"/>
          <w:color w:val="000000" w:themeColor="text1"/>
          <w:sz w:val="24"/>
          <w:szCs w:val="24"/>
          <w:lang w:eastAsia="en-US"/>
        </w:rPr>
        <w:t xml:space="preserve"> </w:t>
      </w:r>
      <w:r w:rsidRPr="00AC7AF4">
        <w:rPr>
          <w:rFonts w:eastAsia="Calibri"/>
          <w:color w:val="000000" w:themeColor="text1"/>
          <w:sz w:val="24"/>
          <w:szCs w:val="24"/>
          <w:lang w:eastAsia="en-US"/>
        </w:rPr>
        <w:t xml:space="preserve">все выявленные недостатки, если в процессе выполнения работ </w:t>
      </w:r>
      <w:r w:rsidR="00C01CB3"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 допустил отступление от условий договора, ухудшившее качество работ, в согласованные сроки.</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При возникновении аварийной ситуации по вине </w:t>
      </w:r>
      <w:r w:rsidR="00C01CB3" w:rsidRPr="00AC7AF4">
        <w:rPr>
          <w:rFonts w:eastAsia="Calibri"/>
          <w:color w:val="000000" w:themeColor="text1"/>
          <w:sz w:val="24"/>
          <w:szCs w:val="24"/>
          <w:lang w:eastAsia="en-US"/>
        </w:rPr>
        <w:t>П</w:t>
      </w:r>
      <w:r w:rsidRPr="00AC7AF4">
        <w:rPr>
          <w:rFonts w:eastAsia="Calibri"/>
          <w:color w:val="000000" w:themeColor="text1"/>
          <w:sz w:val="24"/>
          <w:szCs w:val="24"/>
          <w:lang w:eastAsia="en-US"/>
        </w:rPr>
        <w:t xml:space="preserve">одрядчика, восстановительные и ремонтные работы осуществляются силами и за счет средств </w:t>
      </w:r>
      <w:r w:rsidR="00C01CB3" w:rsidRPr="00AC7AF4">
        <w:rPr>
          <w:rFonts w:eastAsia="Calibri"/>
          <w:color w:val="000000" w:themeColor="text1"/>
          <w:sz w:val="24"/>
          <w:szCs w:val="24"/>
          <w:lang w:eastAsia="en-US"/>
        </w:rPr>
        <w:t>П</w:t>
      </w:r>
      <w:r w:rsidRPr="00AC7AF4">
        <w:rPr>
          <w:rFonts w:eastAsia="Calibri"/>
          <w:color w:val="000000" w:themeColor="text1"/>
          <w:sz w:val="24"/>
          <w:szCs w:val="24"/>
          <w:lang w:eastAsia="en-US"/>
        </w:rPr>
        <w:t>одрядчик.</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5.Требования по соблюдению безопасности при выполнении работ и нахождении на объекте.</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w:t>
      </w:r>
      <w:r w:rsidR="00C22DFF">
        <w:rPr>
          <w:rFonts w:eastAsia="Calibri"/>
          <w:color w:val="000000" w:themeColor="text1"/>
          <w:sz w:val="24"/>
          <w:szCs w:val="24"/>
        </w:rPr>
        <w:t>Подрядчика</w:t>
      </w:r>
      <w:r w:rsidRPr="00AC7AF4">
        <w:rPr>
          <w:rFonts w:eastAsia="Calibri"/>
          <w:color w:val="000000" w:themeColor="text1"/>
          <w:sz w:val="24"/>
          <w:szCs w:val="24"/>
        </w:rPr>
        <w:t>. Организация и выполнение работ должны осуществляться при соблюдении законодательства Российской Федерации об охране труда.</w:t>
      </w:r>
    </w:p>
    <w:p w:rsidR="00055E3B" w:rsidRPr="00AC7AF4" w:rsidRDefault="00055E3B" w:rsidP="00055E3B">
      <w:pPr>
        <w:ind w:right="283"/>
        <w:jc w:val="both"/>
        <w:rPr>
          <w:rFonts w:eastAsia="Calibri"/>
          <w:color w:val="000000" w:themeColor="text1"/>
          <w:sz w:val="24"/>
          <w:szCs w:val="24"/>
        </w:rPr>
      </w:pPr>
      <w:proofErr w:type="gramStart"/>
      <w:r w:rsidRPr="00AC7AF4">
        <w:rPr>
          <w:rFonts w:eastAsia="Calibri"/>
          <w:color w:val="000000" w:themeColor="text1"/>
          <w:sz w:val="24"/>
          <w:szCs w:val="24"/>
        </w:rPr>
        <w:t>●Организация и выполнение работ должны осуществляться при соблюдении законодательства РФ об охране труда, а так же иных нормативно-правовых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 Госстроем России, правил</w:t>
      </w:r>
      <w:proofErr w:type="gramEnd"/>
      <w:r w:rsidRPr="00AC7AF4">
        <w:rPr>
          <w:rFonts w:eastAsia="Calibri"/>
          <w:color w:val="000000" w:themeColor="text1"/>
          <w:sz w:val="24"/>
          <w:szCs w:val="24"/>
        </w:rPr>
        <w:t xml:space="preserve"> безопасности</w:t>
      </w:r>
      <w:proofErr w:type="gramStart"/>
      <w:r w:rsidRPr="00AC7AF4">
        <w:rPr>
          <w:rFonts w:eastAsia="Calibri"/>
          <w:color w:val="000000" w:themeColor="text1"/>
          <w:sz w:val="24"/>
          <w:szCs w:val="24"/>
        </w:rPr>
        <w:t xml:space="preserve"> ,</w:t>
      </w:r>
      <w:proofErr w:type="gramEnd"/>
      <w:r w:rsidRPr="00AC7AF4">
        <w:rPr>
          <w:rFonts w:eastAsia="Calibri"/>
          <w:color w:val="000000" w:themeColor="text1"/>
          <w:sz w:val="24"/>
          <w:szCs w:val="24"/>
        </w:rPr>
        <w:t xml:space="preserve"> правил безопасности, правил устройства  и безопасной эксплуатации, инструкций по безопасности; государственных санитарно- эпидемиологических правил и нормативов, гигиенических нормативов, санитарных правил и норм утвержденных Минздравом России. При производстве </w:t>
      </w:r>
      <w:proofErr w:type="spellStart"/>
      <w:r w:rsidRPr="00AC7AF4">
        <w:rPr>
          <w:rFonts w:eastAsia="Calibri"/>
          <w:color w:val="000000" w:themeColor="text1"/>
          <w:sz w:val="24"/>
          <w:szCs w:val="24"/>
        </w:rPr>
        <w:t>строительно</w:t>
      </w:r>
      <w:proofErr w:type="spellEnd"/>
      <w:r w:rsidRPr="00AC7AF4">
        <w:rPr>
          <w:rFonts w:eastAsia="Calibri"/>
          <w:color w:val="000000" w:themeColor="text1"/>
          <w:sz w:val="24"/>
          <w:szCs w:val="24"/>
        </w:rPr>
        <w:t xml:space="preserve">–монтажных работ строго соблюдать правила пожарной безопасности при производстве </w:t>
      </w:r>
      <w:proofErr w:type="gramStart"/>
      <w:r w:rsidRPr="00AC7AF4">
        <w:rPr>
          <w:rFonts w:eastAsia="Calibri"/>
          <w:color w:val="000000" w:themeColor="text1"/>
          <w:sz w:val="24"/>
          <w:szCs w:val="24"/>
        </w:rPr>
        <w:t>строительно- монтажных</w:t>
      </w:r>
      <w:proofErr w:type="gramEnd"/>
      <w:r w:rsidRPr="00AC7AF4">
        <w:rPr>
          <w:rFonts w:eastAsia="Calibri"/>
          <w:color w:val="000000" w:themeColor="text1"/>
          <w:sz w:val="24"/>
          <w:szCs w:val="24"/>
        </w:rPr>
        <w:t xml:space="preserve"> работ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w:t>
      </w:r>
      <w:r w:rsidR="00190354">
        <w:rPr>
          <w:rFonts w:eastAsia="Calibri"/>
          <w:color w:val="000000" w:themeColor="text1"/>
          <w:sz w:val="24"/>
          <w:szCs w:val="24"/>
        </w:rPr>
        <w:t>Подрядчика.</w:t>
      </w:r>
      <w:r w:rsidRPr="00AC7AF4">
        <w:rPr>
          <w:rFonts w:eastAsia="Calibri"/>
          <w:color w:val="000000" w:themeColor="text1"/>
          <w:sz w:val="24"/>
          <w:szCs w:val="24"/>
        </w:rPr>
        <w:t xml:space="preserve"> Перед началом производства работ необходимо ознакомить работающих с проектом производства работ, провести инструктаж о методах работы, последовательности их выполнения, необходимыми средствами индивидуальной защиты.</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6.Мероприятия по охране труда:</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(ограждение, освещение, защитные устройства). Организация зоны производства работ должна обеспечивать безопасность труда работающих при выполнении работ. Рабочие места в вечернее время должны быть освещены по установленным нормам. </w:t>
      </w:r>
    </w:p>
    <w:p w:rsidR="00055E3B" w:rsidRPr="00AC7AF4" w:rsidRDefault="00055E3B" w:rsidP="00055E3B">
      <w:pPr>
        <w:ind w:right="283"/>
        <w:jc w:val="both"/>
        <w:rPr>
          <w:rFonts w:eastAsia="Calibri"/>
          <w:b/>
          <w:color w:val="000000" w:themeColor="text1"/>
          <w:sz w:val="24"/>
          <w:szCs w:val="24"/>
          <w:lang w:eastAsia="en-US"/>
        </w:rPr>
      </w:pP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7.Требования по объему гарантий качества работ:</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color w:val="000000" w:themeColor="text1"/>
          <w:sz w:val="24"/>
          <w:szCs w:val="24"/>
          <w:lang w:eastAsia="en-US"/>
        </w:rPr>
        <w:t>Гарантия качества выполняемых работ, в том числе на используемые в работе материалы, предоставля</w:t>
      </w:r>
      <w:r w:rsidR="00C22DFF">
        <w:rPr>
          <w:rFonts w:eastAsia="Calibri"/>
          <w:color w:val="000000" w:themeColor="text1"/>
          <w:sz w:val="24"/>
          <w:szCs w:val="24"/>
          <w:lang w:eastAsia="en-US"/>
        </w:rPr>
        <w:t>е</w:t>
      </w:r>
      <w:r w:rsidRPr="00AC7AF4">
        <w:rPr>
          <w:rFonts w:eastAsia="Calibri"/>
          <w:color w:val="000000" w:themeColor="text1"/>
          <w:sz w:val="24"/>
          <w:szCs w:val="24"/>
          <w:lang w:eastAsia="en-US"/>
        </w:rPr>
        <w:t xml:space="preserve">тся в полном объеме, составляет </w:t>
      </w:r>
      <w:r w:rsidR="000E5C87" w:rsidRPr="00AC7AF4">
        <w:rPr>
          <w:b/>
          <w:color w:val="000000" w:themeColor="text1"/>
          <w:sz w:val="24"/>
          <w:szCs w:val="24"/>
        </w:rPr>
        <w:t>____________</w:t>
      </w:r>
      <w:r w:rsidRPr="00AC7AF4">
        <w:rPr>
          <w:rFonts w:eastAsia="Calibri"/>
          <w:color w:val="000000" w:themeColor="text1"/>
          <w:sz w:val="24"/>
          <w:szCs w:val="24"/>
          <w:lang w:eastAsia="en-US"/>
        </w:rPr>
        <w:t xml:space="preserve">с момента подписания Сторонами </w:t>
      </w:r>
      <w:r w:rsidR="00206615">
        <w:rPr>
          <w:rFonts w:eastAsia="Calibri"/>
          <w:color w:val="000000" w:themeColor="text1"/>
          <w:sz w:val="24"/>
          <w:szCs w:val="24"/>
          <w:lang w:eastAsia="en-US"/>
        </w:rPr>
        <w:t>а</w:t>
      </w:r>
      <w:r w:rsidRPr="00AC7AF4">
        <w:rPr>
          <w:rFonts w:eastAsia="Calibri"/>
          <w:color w:val="000000" w:themeColor="text1"/>
          <w:sz w:val="24"/>
          <w:szCs w:val="24"/>
          <w:lang w:eastAsia="en-US"/>
        </w:rPr>
        <w:t>кта о приемке выполненных работ.</w:t>
      </w:r>
    </w:p>
    <w:p w:rsidR="00055E3B" w:rsidRPr="00AC7AF4" w:rsidRDefault="00055E3B" w:rsidP="00055E3B">
      <w:pPr>
        <w:ind w:right="283"/>
        <w:jc w:val="both"/>
        <w:rPr>
          <w:rFonts w:eastAsia="Calibri"/>
          <w:b/>
          <w:color w:val="000000" w:themeColor="text1"/>
          <w:sz w:val="24"/>
          <w:szCs w:val="24"/>
          <w:lang w:eastAsia="en-US"/>
        </w:rPr>
      </w:pPr>
      <w:r w:rsidRPr="00AC7AF4">
        <w:rPr>
          <w:rFonts w:eastAsia="Calibri"/>
          <w:b/>
          <w:color w:val="000000" w:themeColor="text1"/>
          <w:sz w:val="24"/>
          <w:szCs w:val="24"/>
          <w:lang w:eastAsia="en-US"/>
        </w:rPr>
        <w:t>8.Дополнительные требования к выполнению видов работ.</w:t>
      </w:r>
    </w:p>
    <w:p w:rsidR="00055E3B" w:rsidRPr="00AC7AF4" w:rsidRDefault="00055E3B" w:rsidP="00055E3B">
      <w:pPr>
        <w:ind w:right="283"/>
        <w:jc w:val="both"/>
        <w:rPr>
          <w:rFonts w:eastAsia="Calibri"/>
          <w:b/>
          <w:color w:val="000000" w:themeColor="text1"/>
          <w:sz w:val="24"/>
          <w:szCs w:val="24"/>
        </w:rPr>
      </w:pPr>
      <w:r w:rsidRPr="00AC7AF4">
        <w:rPr>
          <w:rFonts w:eastAsia="Calibri"/>
          <w:b/>
          <w:color w:val="000000" w:themeColor="text1"/>
          <w:sz w:val="24"/>
          <w:szCs w:val="24"/>
        </w:rPr>
        <w:t>Общестроительные работы:</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lastRenderedPageBreak/>
        <w:t xml:space="preserve">Установить границы территории, составить и утвердить у </w:t>
      </w:r>
      <w:r w:rsidR="00C01CB3" w:rsidRPr="00AC7AF4">
        <w:rPr>
          <w:rFonts w:eastAsia="Calibri"/>
          <w:color w:val="000000" w:themeColor="text1"/>
          <w:sz w:val="24"/>
          <w:szCs w:val="24"/>
        </w:rPr>
        <w:t xml:space="preserve">Генерального подрядчика </w:t>
      </w:r>
      <w:r w:rsidRPr="00AC7AF4">
        <w:rPr>
          <w:rFonts w:eastAsia="Calibri"/>
          <w:color w:val="000000" w:themeColor="text1"/>
          <w:sz w:val="24"/>
          <w:szCs w:val="24"/>
        </w:rPr>
        <w:t>план участка, выделяемого для производства работ:</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w:t>
      </w:r>
      <w:r w:rsidR="00C22DFF">
        <w:rPr>
          <w:rFonts w:eastAsia="Calibri"/>
          <w:color w:val="000000" w:themeColor="text1"/>
          <w:sz w:val="24"/>
          <w:szCs w:val="24"/>
        </w:rPr>
        <w:t xml:space="preserve"> </w:t>
      </w:r>
      <w:r w:rsidRPr="00AC7AF4">
        <w:rPr>
          <w:rFonts w:eastAsia="Calibri"/>
          <w:color w:val="000000" w:themeColor="text1"/>
          <w:sz w:val="24"/>
          <w:szCs w:val="24"/>
        </w:rPr>
        <w:t>определить порядок допуска работников организации на территорию производства работ;</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провести необходимые подготовительные работы на выделенной территории;</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 при проведении общестроительных работ предусмотреть мероприятия по уменьшению вибрации и увеличению </w:t>
      </w:r>
      <w:proofErr w:type="spellStart"/>
      <w:r w:rsidRPr="00AC7AF4">
        <w:rPr>
          <w:rFonts w:eastAsia="Calibri"/>
          <w:color w:val="000000" w:themeColor="text1"/>
          <w:sz w:val="24"/>
          <w:szCs w:val="24"/>
        </w:rPr>
        <w:t>шумоизоляции</w:t>
      </w:r>
      <w:proofErr w:type="spellEnd"/>
      <w:r w:rsidRPr="00AC7AF4">
        <w:rPr>
          <w:rFonts w:eastAsia="Calibri"/>
          <w:color w:val="000000" w:themeColor="text1"/>
          <w:sz w:val="24"/>
          <w:szCs w:val="24"/>
        </w:rPr>
        <w:t>;</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применять технологии производства работ с использованием оборудования с низким уровн</w:t>
      </w:r>
      <w:r w:rsidR="006A681A">
        <w:rPr>
          <w:rFonts w:eastAsia="Calibri"/>
          <w:color w:val="000000" w:themeColor="text1"/>
          <w:sz w:val="24"/>
          <w:szCs w:val="24"/>
        </w:rPr>
        <w:t>ем</w:t>
      </w:r>
      <w:r w:rsidRPr="00AC7AF4">
        <w:rPr>
          <w:rFonts w:eastAsia="Calibri"/>
          <w:color w:val="000000" w:themeColor="text1"/>
          <w:sz w:val="24"/>
          <w:szCs w:val="24"/>
        </w:rPr>
        <w:t xml:space="preserve"> шума;</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применять в ходе работ строительные и отделочные материалы, не имеющие запаха и не содержащие летучих веществ;</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предусмотреть материалы по исключению попадания строительной пыли в действующие помещения, в том числе через воздуховоды;</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 поставку материалов осуществлять в строго согласованное время с </w:t>
      </w:r>
      <w:r w:rsidR="00913FC0" w:rsidRPr="00AC7AF4">
        <w:rPr>
          <w:rFonts w:eastAsia="Calibri"/>
          <w:color w:val="000000" w:themeColor="text1"/>
          <w:sz w:val="24"/>
          <w:szCs w:val="24"/>
        </w:rPr>
        <w:t xml:space="preserve">Генеральным подрядчиком </w:t>
      </w:r>
      <w:r w:rsidRPr="00AC7AF4">
        <w:rPr>
          <w:rFonts w:eastAsia="Calibri"/>
          <w:color w:val="000000" w:themeColor="text1"/>
          <w:sz w:val="24"/>
          <w:szCs w:val="24"/>
        </w:rPr>
        <w:t>время;</w:t>
      </w:r>
    </w:p>
    <w:p w:rsidR="00055E3B" w:rsidRPr="00AC7AF4" w:rsidRDefault="00055E3B" w:rsidP="00055E3B">
      <w:pPr>
        <w:ind w:right="283"/>
        <w:jc w:val="both"/>
        <w:rPr>
          <w:rFonts w:eastAsia="Calibri"/>
          <w:b/>
          <w:color w:val="000000" w:themeColor="text1"/>
          <w:sz w:val="24"/>
          <w:szCs w:val="24"/>
        </w:rPr>
      </w:pPr>
      <w:r w:rsidRPr="00AC7AF4">
        <w:rPr>
          <w:rFonts w:eastAsia="Calibri"/>
          <w:b/>
          <w:color w:val="000000" w:themeColor="text1"/>
          <w:sz w:val="24"/>
          <w:szCs w:val="24"/>
        </w:rPr>
        <w:t>Временные здания и сооружения</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 ●На время производства работ определить место для временного складирования/разгрузки/выгрузки материалов;</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●Вывоз строительного мусора осуществляется </w:t>
      </w:r>
      <w:r w:rsidR="00C01CB3" w:rsidRPr="00AC7AF4">
        <w:rPr>
          <w:rFonts w:eastAsia="Calibri"/>
          <w:color w:val="000000" w:themeColor="text1"/>
          <w:sz w:val="24"/>
          <w:szCs w:val="24"/>
        </w:rPr>
        <w:t>П</w:t>
      </w:r>
      <w:r w:rsidRPr="00AC7AF4">
        <w:rPr>
          <w:rFonts w:eastAsia="Calibri"/>
          <w:color w:val="000000" w:themeColor="text1"/>
          <w:sz w:val="24"/>
          <w:szCs w:val="24"/>
        </w:rPr>
        <w:t>одрядчиком.</w:t>
      </w:r>
    </w:p>
    <w:p w:rsidR="00055E3B" w:rsidRPr="00AC7AF4" w:rsidRDefault="00055E3B" w:rsidP="00055E3B">
      <w:pPr>
        <w:ind w:right="283"/>
        <w:jc w:val="both"/>
        <w:rPr>
          <w:rFonts w:eastAsia="Calibri"/>
          <w:b/>
          <w:color w:val="000000" w:themeColor="text1"/>
          <w:sz w:val="24"/>
          <w:szCs w:val="24"/>
        </w:rPr>
      </w:pPr>
      <w:r w:rsidRPr="00AC7AF4">
        <w:rPr>
          <w:rFonts w:eastAsia="Calibri"/>
          <w:b/>
          <w:color w:val="000000" w:themeColor="text1"/>
          <w:sz w:val="24"/>
          <w:szCs w:val="24"/>
        </w:rPr>
        <w:t>9.Требования к отчетной документации</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На материалы, поставляемые по ценам поставщиков, должны быть представлены заверенные копии накладных. На все материалы должны быть представлены сертификаты соответствия и на русском языке. Скрытые работы должны быть оформлены соответствующими документами. </w:t>
      </w:r>
    </w:p>
    <w:p w:rsidR="00055E3B" w:rsidRPr="00AC7AF4" w:rsidRDefault="00055E3B" w:rsidP="00055E3B">
      <w:pPr>
        <w:ind w:right="283"/>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 Цена оказываемых работ и услуг, расходных материалов, должна быть указана с учетом затрат на транспортировку, налогов и других обязательных платежей.</w:t>
      </w:r>
    </w:p>
    <w:p w:rsidR="00055E3B" w:rsidRPr="00AC7AF4" w:rsidRDefault="00055E3B" w:rsidP="00055E3B">
      <w:pPr>
        <w:ind w:right="283"/>
        <w:jc w:val="both"/>
        <w:rPr>
          <w:rFonts w:eastAsia="Calibri"/>
          <w:b/>
          <w:color w:val="000000" w:themeColor="text1"/>
          <w:sz w:val="24"/>
          <w:szCs w:val="24"/>
        </w:rPr>
      </w:pPr>
      <w:r w:rsidRPr="00AC7AF4">
        <w:rPr>
          <w:rFonts w:eastAsia="Calibri"/>
          <w:color w:val="000000" w:themeColor="text1"/>
          <w:sz w:val="24"/>
          <w:szCs w:val="24"/>
          <w:lang w:eastAsia="en-US"/>
        </w:rPr>
        <w:t xml:space="preserve">10. </w:t>
      </w:r>
      <w:r w:rsidRPr="00AC7AF4">
        <w:rPr>
          <w:rFonts w:eastAsia="Calibri"/>
          <w:b/>
          <w:color w:val="000000" w:themeColor="text1"/>
          <w:sz w:val="24"/>
          <w:szCs w:val="24"/>
        </w:rPr>
        <w:t xml:space="preserve">Требования к </w:t>
      </w:r>
      <w:r w:rsidR="00C01CB3" w:rsidRPr="00AC7AF4">
        <w:rPr>
          <w:rFonts w:eastAsia="Calibri"/>
          <w:b/>
          <w:color w:val="000000" w:themeColor="text1"/>
          <w:sz w:val="24"/>
          <w:szCs w:val="24"/>
        </w:rPr>
        <w:t>П</w:t>
      </w:r>
      <w:r w:rsidRPr="00AC7AF4">
        <w:rPr>
          <w:rFonts w:eastAsia="Calibri"/>
          <w:b/>
          <w:color w:val="000000" w:themeColor="text1"/>
          <w:sz w:val="24"/>
          <w:szCs w:val="24"/>
        </w:rPr>
        <w:t>одрядчику</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 xml:space="preserve">●В соответствии с Перечнем видов работ, которые оказывают влияние на безопасность объектов, </w:t>
      </w:r>
      <w:r w:rsidR="000E5C87" w:rsidRPr="00AC7AF4">
        <w:rPr>
          <w:b/>
          <w:color w:val="000000" w:themeColor="text1"/>
          <w:sz w:val="24"/>
          <w:szCs w:val="24"/>
        </w:rPr>
        <w:t>____________</w:t>
      </w:r>
      <w:r w:rsidRPr="00AC7AF4">
        <w:rPr>
          <w:rFonts w:eastAsia="Calibri"/>
          <w:color w:val="000000" w:themeColor="text1"/>
          <w:sz w:val="24"/>
          <w:szCs w:val="24"/>
        </w:rPr>
        <w:t>.</w:t>
      </w:r>
    </w:p>
    <w:p w:rsidR="00055E3B" w:rsidRPr="00AC7AF4" w:rsidRDefault="00055E3B" w:rsidP="00055E3B">
      <w:pPr>
        <w:ind w:right="283"/>
        <w:jc w:val="both"/>
        <w:rPr>
          <w:rFonts w:eastAsia="Calibri"/>
          <w:color w:val="000000" w:themeColor="text1"/>
          <w:sz w:val="24"/>
          <w:szCs w:val="24"/>
        </w:rPr>
      </w:pPr>
      <w:r w:rsidRPr="00AC7AF4">
        <w:rPr>
          <w:rFonts w:eastAsia="Calibri"/>
          <w:color w:val="000000" w:themeColor="text1"/>
          <w:sz w:val="24"/>
          <w:szCs w:val="24"/>
        </w:rPr>
        <w:t>●К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w:t>
      </w:r>
    </w:p>
    <w:p w:rsidR="00055E3B" w:rsidRPr="00AC7AF4" w:rsidRDefault="00055E3B" w:rsidP="00055E3B">
      <w:pPr>
        <w:tabs>
          <w:tab w:val="left" w:pos="0"/>
          <w:tab w:val="left" w:pos="708"/>
          <w:tab w:val="num" w:pos="1980"/>
        </w:tabs>
        <w:jc w:val="both"/>
        <w:rPr>
          <w:b/>
          <w:color w:val="000000" w:themeColor="text1"/>
          <w:sz w:val="24"/>
          <w:szCs w:val="24"/>
        </w:rPr>
      </w:pPr>
      <w:r w:rsidRPr="00AC7AF4">
        <w:rPr>
          <w:b/>
          <w:color w:val="000000" w:themeColor="text1"/>
          <w:sz w:val="24"/>
          <w:szCs w:val="24"/>
        </w:rPr>
        <w:t xml:space="preserve">Требования </w:t>
      </w:r>
      <w:r w:rsidR="006A681A" w:rsidRPr="00AC7AF4">
        <w:rPr>
          <w:b/>
          <w:color w:val="000000" w:themeColor="text1"/>
          <w:sz w:val="24"/>
          <w:szCs w:val="24"/>
        </w:rPr>
        <w:t>к применяемым</w:t>
      </w:r>
      <w:r w:rsidRPr="00AC7AF4">
        <w:rPr>
          <w:b/>
          <w:color w:val="000000" w:themeColor="text1"/>
          <w:sz w:val="24"/>
          <w:szCs w:val="24"/>
        </w:rPr>
        <w:t xml:space="preserve"> при производстве работ материалам</w:t>
      </w:r>
    </w:p>
    <w:p w:rsidR="00055E3B" w:rsidRPr="00AC7AF4" w:rsidRDefault="00055E3B" w:rsidP="00055E3B">
      <w:pPr>
        <w:tabs>
          <w:tab w:val="left" w:pos="0"/>
          <w:tab w:val="left" w:pos="708"/>
          <w:tab w:val="num" w:pos="1980"/>
        </w:tabs>
        <w:jc w:val="both"/>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957"/>
        <w:gridCol w:w="2693"/>
      </w:tblGrid>
      <w:tr w:rsidR="00055E3B" w:rsidRPr="00AC7AF4" w:rsidTr="00055E3B">
        <w:tc>
          <w:tcPr>
            <w:tcW w:w="556" w:type="dxa"/>
            <w:tcBorders>
              <w:top w:val="single" w:sz="4" w:space="0" w:color="auto"/>
              <w:left w:val="single" w:sz="4" w:space="0" w:color="auto"/>
              <w:bottom w:val="single" w:sz="4" w:space="0" w:color="auto"/>
              <w:right w:val="single" w:sz="4" w:space="0" w:color="auto"/>
            </w:tcBorders>
            <w:hideMark/>
          </w:tcPr>
          <w:p w:rsidR="00055E3B" w:rsidRPr="00AC7AF4" w:rsidRDefault="00055E3B" w:rsidP="00055E3B">
            <w:pPr>
              <w:tabs>
                <w:tab w:val="left" w:pos="0"/>
                <w:tab w:val="left" w:pos="708"/>
                <w:tab w:val="num" w:pos="1980"/>
              </w:tabs>
              <w:spacing w:line="276" w:lineRule="auto"/>
              <w:jc w:val="both"/>
              <w:rPr>
                <w:color w:val="000000" w:themeColor="text1"/>
                <w:sz w:val="24"/>
                <w:szCs w:val="24"/>
                <w:lang w:eastAsia="en-US"/>
              </w:rPr>
            </w:pPr>
            <w:r w:rsidRPr="00AC7AF4">
              <w:rPr>
                <w:color w:val="000000" w:themeColor="text1"/>
                <w:sz w:val="24"/>
                <w:szCs w:val="24"/>
                <w:lang w:eastAsia="en-US"/>
              </w:rPr>
              <w:t>№</w:t>
            </w:r>
          </w:p>
          <w:p w:rsidR="00055E3B" w:rsidRPr="00AC7AF4" w:rsidRDefault="00055E3B" w:rsidP="00055E3B">
            <w:pPr>
              <w:tabs>
                <w:tab w:val="left" w:pos="0"/>
                <w:tab w:val="left" w:pos="708"/>
                <w:tab w:val="num" w:pos="1980"/>
              </w:tabs>
              <w:spacing w:line="276" w:lineRule="auto"/>
              <w:jc w:val="both"/>
              <w:rPr>
                <w:color w:val="000000" w:themeColor="text1"/>
                <w:sz w:val="24"/>
                <w:szCs w:val="24"/>
                <w:lang w:eastAsia="en-US"/>
              </w:rPr>
            </w:pPr>
            <w:proofErr w:type="gramStart"/>
            <w:r w:rsidRPr="00AC7AF4">
              <w:rPr>
                <w:color w:val="000000" w:themeColor="text1"/>
                <w:sz w:val="24"/>
                <w:szCs w:val="24"/>
                <w:lang w:eastAsia="en-US"/>
              </w:rPr>
              <w:t>п</w:t>
            </w:r>
            <w:proofErr w:type="gramEnd"/>
            <w:r w:rsidRPr="00AC7AF4">
              <w:rPr>
                <w:color w:val="000000" w:themeColor="text1"/>
                <w:sz w:val="24"/>
                <w:szCs w:val="24"/>
                <w:lang w:eastAsia="en-US"/>
              </w:rPr>
              <w:t>/п</w:t>
            </w:r>
          </w:p>
        </w:tc>
        <w:tc>
          <w:tcPr>
            <w:tcW w:w="6957" w:type="dxa"/>
            <w:tcBorders>
              <w:top w:val="single" w:sz="4" w:space="0" w:color="auto"/>
              <w:left w:val="single" w:sz="4" w:space="0" w:color="auto"/>
              <w:bottom w:val="single" w:sz="4" w:space="0" w:color="auto"/>
              <w:right w:val="single" w:sz="4" w:space="0" w:color="auto"/>
            </w:tcBorders>
            <w:hideMark/>
          </w:tcPr>
          <w:p w:rsidR="00055E3B" w:rsidRPr="00AC7AF4" w:rsidRDefault="00055E3B" w:rsidP="00055E3B">
            <w:pPr>
              <w:tabs>
                <w:tab w:val="left" w:pos="0"/>
                <w:tab w:val="left" w:pos="708"/>
                <w:tab w:val="num" w:pos="1980"/>
              </w:tabs>
              <w:spacing w:line="276" w:lineRule="auto"/>
              <w:jc w:val="center"/>
              <w:rPr>
                <w:color w:val="000000" w:themeColor="text1"/>
                <w:sz w:val="24"/>
                <w:szCs w:val="24"/>
                <w:lang w:eastAsia="en-US"/>
              </w:rPr>
            </w:pPr>
            <w:r w:rsidRPr="00AC7AF4">
              <w:rPr>
                <w:color w:val="000000" w:themeColor="text1"/>
                <w:sz w:val="24"/>
                <w:szCs w:val="24"/>
                <w:lang w:eastAsia="en-US"/>
              </w:rPr>
              <w:t>Наименование требования/параметра</w:t>
            </w:r>
          </w:p>
        </w:tc>
        <w:tc>
          <w:tcPr>
            <w:tcW w:w="2693" w:type="dxa"/>
            <w:tcBorders>
              <w:top w:val="single" w:sz="4" w:space="0" w:color="auto"/>
              <w:left w:val="single" w:sz="4" w:space="0" w:color="auto"/>
              <w:bottom w:val="single" w:sz="4" w:space="0" w:color="auto"/>
              <w:right w:val="single" w:sz="4" w:space="0" w:color="auto"/>
            </w:tcBorders>
            <w:hideMark/>
          </w:tcPr>
          <w:p w:rsidR="00055E3B" w:rsidRPr="00AC7AF4" w:rsidRDefault="00055E3B" w:rsidP="00055E3B">
            <w:pPr>
              <w:tabs>
                <w:tab w:val="left" w:pos="0"/>
                <w:tab w:val="left" w:pos="708"/>
                <w:tab w:val="num" w:pos="1980"/>
              </w:tabs>
              <w:spacing w:line="276" w:lineRule="auto"/>
              <w:jc w:val="center"/>
              <w:rPr>
                <w:color w:val="000000" w:themeColor="text1"/>
                <w:sz w:val="24"/>
                <w:szCs w:val="24"/>
                <w:lang w:eastAsia="en-US"/>
              </w:rPr>
            </w:pPr>
            <w:r w:rsidRPr="00AC7AF4">
              <w:rPr>
                <w:color w:val="000000" w:themeColor="text1"/>
                <w:sz w:val="24"/>
                <w:szCs w:val="24"/>
                <w:lang w:eastAsia="en-US"/>
              </w:rPr>
              <w:t>Требуемое</w:t>
            </w:r>
          </w:p>
          <w:p w:rsidR="00055E3B" w:rsidRPr="00AC7AF4" w:rsidRDefault="00055E3B" w:rsidP="00055E3B">
            <w:pPr>
              <w:tabs>
                <w:tab w:val="left" w:pos="0"/>
                <w:tab w:val="left" w:pos="708"/>
                <w:tab w:val="num" w:pos="1980"/>
              </w:tabs>
              <w:spacing w:line="276" w:lineRule="auto"/>
              <w:jc w:val="center"/>
              <w:rPr>
                <w:color w:val="000000" w:themeColor="text1"/>
                <w:sz w:val="24"/>
                <w:szCs w:val="24"/>
                <w:lang w:eastAsia="en-US"/>
              </w:rPr>
            </w:pPr>
            <w:r w:rsidRPr="00AC7AF4">
              <w:rPr>
                <w:color w:val="000000" w:themeColor="text1"/>
                <w:sz w:val="24"/>
                <w:szCs w:val="24"/>
                <w:lang w:eastAsia="en-US"/>
              </w:rPr>
              <w:t>значение</w:t>
            </w:r>
          </w:p>
        </w:tc>
      </w:tr>
      <w:tr w:rsidR="00055E3B" w:rsidRPr="00AC7AF4" w:rsidTr="000E5C87">
        <w:tc>
          <w:tcPr>
            <w:tcW w:w="556" w:type="dxa"/>
            <w:tcBorders>
              <w:top w:val="single" w:sz="4" w:space="0" w:color="auto"/>
              <w:left w:val="single" w:sz="4" w:space="0" w:color="auto"/>
              <w:bottom w:val="single" w:sz="4" w:space="0" w:color="auto"/>
              <w:right w:val="single" w:sz="4" w:space="0" w:color="auto"/>
            </w:tcBorders>
            <w:hideMark/>
          </w:tcPr>
          <w:p w:rsidR="00055E3B" w:rsidRPr="00AC7AF4" w:rsidRDefault="00055E3B" w:rsidP="00055E3B">
            <w:pPr>
              <w:tabs>
                <w:tab w:val="left" w:pos="0"/>
                <w:tab w:val="left" w:pos="708"/>
                <w:tab w:val="num" w:pos="1980"/>
              </w:tabs>
              <w:spacing w:line="276" w:lineRule="auto"/>
              <w:jc w:val="both"/>
              <w:rPr>
                <w:color w:val="000000" w:themeColor="text1"/>
                <w:sz w:val="24"/>
                <w:szCs w:val="24"/>
                <w:lang w:eastAsia="en-US"/>
              </w:rPr>
            </w:pPr>
            <w:r w:rsidRPr="00AC7AF4">
              <w:rPr>
                <w:color w:val="000000" w:themeColor="text1"/>
                <w:sz w:val="24"/>
                <w:szCs w:val="24"/>
                <w:lang w:eastAsia="en-US"/>
              </w:rPr>
              <w:t>1.</w:t>
            </w:r>
          </w:p>
        </w:tc>
        <w:tc>
          <w:tcPr>
            <w:tcW w:w="6957" w:type="dxa"/>
            <w:tcBorders>
              <w:top w:val="single" w:sz="4" w:space="0" w:color="auto"/>
              <w:left w:val="single" w:sz="4" w:space="0" w:color="auto"/>
              <w:bottom w:val="single" w:sz="4" w:space="0" w:color="auto"/>
              <w:right w:val="single" w:sz="4" w:space="0" w:color="auto"/>
            </w:tcBorders>
          </w:tcPr>
          <w:p w:rsidR="00055E3B" w:rsidRPr="00AC7AF4" w:rsidRDefault="00055E3B" w:rsidP="00055E3B">
            <w:pPr>
              <w:tabs>
                <w:tab w:val="left" w:pos="0"/>
                <w:tab w:val="left" w:pos="708"/>
                <w:tab w:val="num" w:pos="1980"/>
              </w:tabs>
              <w:spacing w:line="276" w:lineRule="auto"/>
              <w:jc w:val="both"/>
              <w:rPr>
                <w:color w:val="000000" w:themeColor="text1"/>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055E3B" w:rsidRPr="00AC7AF4" w:rsidRDefault="00055E3B" w:rsidP="00055E3B">
            <w:pPr>
              <w:tabs>
                <w:tab w:val="left" w:pos="0"/>
                <w:tab w:val="left" w:pos="708"/>
                <w:tab w:val="num" w:pos="1980"/>
              </w:tabs>
              <w:spacing w:line="276" w:lineRule="auto"/>
              <w:jc w:val="center"/>
              <w:rPr>
                <w:color w:val="000000" w:themeColor="text1"/>
                <w:sz w:val="24"/>
                <w:szCs w:val="24"/>
                <w:lang w:eastAsia="en-US"/>
              </w:rPr>
            </w:pPr>
          </w:p>
        </w:tc>
      </w:tr>
      <w:tr w:rsidR="00055E3B" w:rsidRPr="00AC7AF4" w:rsidTr="000E5C87">
        <w:tc>
          <w:tcPr>
            <w:tcW w:w="556" w:type="dxa"/>
            <w:tcBorders>
              <w:top w:val="single" w:sz="4" w:space="0" w:color="auto"/>
              <w:left w:val="single" w:sz="4" w:space="0" w:color="auto"/>
              <w:bottom w:val="single" w:sz="4" w:space="0" w:color="auto"/>
              <w:right w:val="single" w:sz="4" w:space="0" w:color="auto"/>
            </w:tcBorders>
            <w:hideMark/>
          </w:tcPr>
          <w:p w:rsidR="00055E3B" w:rsidRPr="00AC7AF4" w:rsidRDefault="00055E3B" w:rsidP="00055E3B">
            <w:pPr>
              <w:tabs>
                <w:tab w:val="left" w:pos="0"/>
                <w:tab w:val="left" w:pos="708"/>
                <w:tab w:val="num" w:pos="1980"/>
              </w:tabs>
              <w:spacing w:line="276" w:lineRule="auto"/>
              <w:jc w:val="both"/>
              <w:rPr>
                <w:color w:val="000000" w:themeColor="text1"/>
                <w:sz w:val="24"/>
                <w:szCs w:val="24"/>
                <w:lang w:eastAsia="en-US"/>
              </w:rPr>
            </w:pPr>
            <w:r w:rsidRPr="00AC7AF4">
              <w:rPr>
                <w:color w:val="000000" w:themeColor="text1"/>
                <w:sz w:val="24"/>
                <w:szCs w:val="24"/>
                <w:lang w:eastAsia="en-US"/>
              </w:rPr>
              <w:t>2.</w:t>
            </w:r>
          </w:p>
        </w:tc>
        <w:tc>
          <w:tcPr>
            <w:tcW w:w="6957" w:type="dxa"/>
            <w:tcBorders>
              <w:top w:val="single" w:sz="4" w:space="0" w:color="auto"/>
              <w:left w:val="single" w:sz="4" w:space="0" w:color="auto"/>
              <w:bottom w:val="single" w:sz="4" w:space="0" w:color="auto"/>
              <w:right w:val="single" w:sz="4" w:space="0" w:color="auto"/>
            </w:tcBorders>
          </w:tcPr>
          <w:p w:rsidR="00055E3B" w:rsidRPr="00AC7AF4" w:rsidRDefault="00055E3B" w:rsidP="00C22DFF">
            <w:pPr>
              <w:tabs>
                <w:tab w:val="left" w:pos="0"/>
                <w:tab w:val="left" w:pos="708"/>
                <w:tab w:val="num" w:pos="1980"/>
              </w:tabs>
              <w:spacing w:line="276" w:lineRule="auto"/>
              <w:jc w:val="both"/>
              <w:rPr>
                <w:color w:val="000000" w:themeColor="text1"/>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055E3B" w:rsidRPr="00AC7AF4" w:rsidRDefault="00055E3B" w:rsidP="00055E3B">
            <w:pPr>
              <w:tabs>
                <w:tab w:val="left" w:pos="0"/>
                <w:tab w:val="left" w:pos="708"/>
                <w:tab w:val="num" w:pos="1980"/>
              </w:tabs>
              <w:spacing w:line="276" w:lineRule="auto"/>
              <w:jc w:val="center"/>
              <w:rPr>
                <w:color w:val="000000" w:themeColor="text1"/>
                <w:sz w:val="24"/>
                <w:szCs w:val="24"/>
                <w:lang w:eastAsia="en-US"/>
              </w:rPr>
            </w:pPr>
          </w:p>
        </w:tc>
      </w:tr>
    </w:tbl>
    <w:p w:rsidR="00055E3B" w:rsidRPr="00AC7AF4" w:rsidRDefault="00055E3B" w:rsidP="00055E3B">
      <w:pPr>
        <w:tabs>
          <w:tab w:val="left" w:pos="5715"/>
        </w:tabs>
        <w:jc w:val="center"/>
        <w:rPr>
          <w:rFonts w:ascii="Arial" w:hAnsi="Arial" w:cs="Arial"/>
          <w:b/>
          <w:color w:val="000000" w:themeColor="text1"/>
          <w:spacing w:val="2"/>
          <w:sz w:val="24"/>
          <w:szCs w:val="24"/>
        </w:rPr>
      </w:pPr>
    </w:p>
    <w:p w:rsidR="00055E3B" w:rsidRPr="00AC7AF4" w:rsidRDefault="00055E3B" w:rsidP="00055E3B">
      <w:pPr>
        <w:autoSpaceDE w:val="0"/>
        <w:autoSpaceDN w:val="0"/>
        <w:adjustRightInd w:val="0"/>
        <w:spacing w:after="60"/>
        <w:ind w:left="142"/>
        <w:jc w:val="both"/>
        <w:rPr>
          <w:rFonts w:eastAsia="Calibri"/>
          <w:color w:val="000000" w:themeColor="text1"/>
          <w:sz w:val="24"/>
          <w:szCs w:val="24"/>
          <w:lang w:eastAsia="en-US"/>
        </w:rPr>
      </w:pPr>
      <w:r w:rsidRPr="00AC7AF4">
        <w:rPr>
          <w:rFonts w:eastAsia="Calibri"/>
          <w:color w:val="000000" w:themeColor="text1"/>
          <w:sz w:val="24"/>
          <w:szCs w:val="24"/>
          <w:lang w:eastAsia="en-US"/>
        </w:rPr>
        <w:t xml:space="preserve">Приложения: </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№1 – Локальная смета №1 (ЛСР 01-01-01);</w:t>
      </w:r>
    </w:p>
    <w:p w:rsidR="009076EB" w:rsidRPr="006C5352" w:rsidRDefault="009076EB" w:rsidP="009076EB">
      <w:pPr>
        <w:numPr>
          <w:ilvl w:val="0"/>
          <w:numId w:val="12"/>
        </w:numPr>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№2 – Локальная смета №2 (ЛСР 02-01-01);</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 xml:space="preserve">Приложение №3 – Локальная смета №3 </w:t>
      </w:r>
      <w:r w:rsidRPr="006C5352">
        <w:rPr>
          <w:color w:val="000000" w:themeColor="text1"/>
          <w:sz w:val="24"/>
          <w:szCs w:val="24"/>
        </w:rPr>
        <w:t>(</w:t>
      </w:r>
      <w:r w:rsidRPr="006C5352">
        <w:rPr>
          <w:rFonts w:eastAsia="Calibri"/>
          <w:color w:val="000000" w:themeColor="text1"/>
          <w:sz w:val="24"/>
          <w:szCs w:val="24"/>
          <w:lang w:eastAsia="en-US"/>
        </w:rPr>
        <w:t>ЛСР 02-01-01.1);</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№4 – Локальная смета №4 (ЛСР 02-01-02);</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№5 – Локальная смета №5 (ЛСР 02-01-03);</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№6 – Локальная смета №6 (ЛСР 02-01-04);</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№7 – Локальная смета №7 (ЛСР 02-01-05);</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№8 – Локальная смета №8 (ЛСР 02-01-06);</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№9 – Локальная смета №9 (ЛСР 02-01-07);</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№10 – Локальная смета №10 (ЛСР 02-01-08);</w:t>
      </w:r>
    </w:p>
    <w:p w:rsidR="009076EB" w:rsidRPr="006C5352" w:rsidRDefault="009076EB" w:rsidP="009076EB">
      <w:pPr>
        <w:numPr>
          <w:ilvl w:val="0"/>
          <w:numId w:val="12"/>
        </w:numPr>
        <w:autoSpaceDE w:val="0"/>
        <w:autoSpaceDN w:val="0"/>
        <w:adjustRightInd w:val="0"/>
        <w:spacing w:after="60"/>
        <w:contextualSpacing/>
        <w:jc w:val="both"/>
        <w:rPr>
          <w:rFonts w:eastAsia="Calibri"/>
          <w:color w:val="000000" w:themeColor="text1"/>
          <w:sz w:val="24"/>
          <w:szCs w:val="24"/>
          <w:lang w:eastAsia="en-US"/>
        </w:rPr>
      </w:pPr>
      <w:r w:rsidRPr="006C5352">
        <w:rPr>
          <w:rFonts w:eastAsia="Calibri"/>
          <w:color w:val="000000" w:themeColor="text1"/>
          <w:sz w:val="24"/>
          <w:szCs w:val="24"/>
          <w:lang w:eastAsia="en-US"/>
        </w:rPr>
        <w:t>Приложение №11 – Локальная смета №11(ЛСР 05-01-01).</w:t>
      </w:r>
    </w:p>
    <w:p w:rsidR="00055E3B" w:rsidRPr="00AC7AF4" w:rsidRDefault="00055E3B" w:rsidP="009F1D4B">
      <w:pPr>
        <w:contextualSpacing/>
        <w:jc w:val="right"/>
        <w:rPr>
          <w:color w:val="000000" w:themeColor="text1"/>
          <w:sz w:val="24"/>
          <w:szCs w:val="24"/>
        </w:rPr>
      </w:pPr>
    </w:p>
    <w:p w:rsidR="000E5C87" w:rsidRDefault="000E5C87" w:rsidP="00EE60C2">
      <w:pPr>
        <w:contextualSpacing/>
        <w:jc w:val="center"/>
        <w:rPr>
          <w:b/>
          <w:color w:val="000000" w:themeColor="text1"/>
          <w:sz w:val="24"/>
          <w:szCs w:val="24"/>
        </w:rPr>
      </w:pPr>
    </w:p>
    <w:p w:rsidR="000E5C87" w:rsidRDefault="000E5C87" w:rsidP="00EE60C2">
      <w:pPr>
        <w:contextualSpacing/>
        <w:jc w:val="center"/>
        <w:rPr>
          <w:b/>
          <w:color w:val="000000" w:themeColor="text1"/>
          <w:sz w:val="24"/>
          <w:szCs w:val="24"/>
        </w:rPr>
      </w:pPr>
    </w:p>
    <w:p w:rsidR="00C01CB3" w:rsidRPr="00AC7AF4" w:rsidRDefault="00C01CB3" w:rsidP="00EE60C2">
      <w:pPr>
        <w:contextualSpacing/>
        <w:jc w:val="center"/>
        <w:rPr>
          <w:b/>
          <w:color w:val="000000" w:themeColor="text1"/>
          <w:sz w:val="24"/>
          <w:szCs w:val="24"/>
        </w:rPr>
      </w:pPr>
      <w:r w:rsidRPr="00AC7AF4">
        <w:rPr>
          <w:b/>
          <w:color w:val="000000" w:themeColor="text1"/>
          <w:sz w:val="24"/>
          <w:szCs w:val="24"/>
        </w:rPr>
        <w:t>Подписи Сторон</w:t>
      </w:r>
    </w:p>
    <w:tbl>
      <w:tblPr>
        <w:tblW w:w="10350" w:type="dxa"/>
        <w:tblInd w:w="250" w:type="dxa"/>
        <w:tblLayout w:type="fixed"/>
        <w:tblLook w:val="04A0" w:firstRow="1" w:lastRow="0" w:firstColumn="1" w:lastColumn="0" w:noHBand="0" w:noVBand="1"/>
      </w:tblPr>
      <w:tblGrid>
        <w:gridCol w:w="5069"/>
        <w:gridCol w:w="5281"/>
      </w:tblGrid>
      <w:tr w:rsidR="00C01CB3" w:rsidRPr="00AC7AF4" w:rsidTr="00FA12E8">
        <w:tc>
          <w:tcPr>
            <w:tcW w:w="5068" w:type="dxa"/>
          </w:tcPr>
          <w:p w:rsidR="00C01CB3" w:rsidRPr="00AC7AF4" w:rsidRDefault="00C01CB3" w:rsidP="00FA12E8">
            <w:pPr>
              <w:rPr>
                <w:b/>
                <w:sz w:val="24"/>
                <w:szCs w:val="24"/>
                <w:lang w:eastAsia="en-US"/>
              </w:rPr>
            </w:pPr>
            <w:r w:rsidRPr="00AC7AF4">
              <w:rPr>
                <w:b/>
                <w:sz w:val="24"/>
                <w:szCs w:val="24"/>
                <w:lang w:eastAsia="en-US"/>
              </w:rPr>
              <w:lastRenderedPageBreak/>
              <w:t>Генеральный подрядчик</w:t>
            </w:r>
          </w:p>
          <w:p w:rsidR="00C01CB3" w:rsidRPr="00AC7AF4" w:rsidRDefault="00C01CB3" w:rsidP="00FA12E8">
            <w:pPr>
              <w:rPr>
                <w:sz w:val="24"/>
                <w:szCs w:val="24"/>
                <w:lang w:eastAsia="en-US"/>
              </w:rPr>
            </w:pPr>
          </w:p>
          <w:p w:rsidR="00C01CB3" w:rsidRPr="00AC7AF4" w:rsidRDefault="00C01CB3" w:rsidP="00FA12E8">
            <w:pPr>
              <w:rPr>
                <w:sz w:val="24"/>
                <w:szCs w:val="24"/>
                <w:lang w:eastAsia="en-US"/>
              </w:rPr>
            </w:pPr>
          </w:p>
          <w:p w:rsidR="00C01CB3" w:rsidRPr="00AC7AF4" w:rsidRDefault="00C01CB3" w:rsidP="000E5C87">
            <w:pPr>
              <w:rPr>
                <w:sz w:val="24"/>
                <w:szCs w:val="24"/>
                <w:lang w:eastAsia="en-US"/>
              </w:rPr>
            </w:pPr>
            <w:r w:rsidRPr="00AC7AF4">
              <w:rPr>
                <w:sz w:val="24"/>
                <w:szCs w:val="24"/>
                <w:lang w:eastAsia="en-US"/>
              </w:rPr>
              <w:t xml:space="preserve">__________________________ </w:t>
            </w:r>
          </w:p>
        </w:tc>
        <w:tc>
          <w:tcPr>
            <w:tcW w:w="5280" w:type="dxa"/>
          </w:tcPr>
          <w:p w:rsidR="00C01CB3" w:rsidRPr="00AC7AF4" w:rsidRDefault="00C01CB3" w:rsidP="00FA12E8">
            <w:pPr>
              <w:rPr>
                <w:b/>
                <w:sz w:val="24"/>
                <w:szCs w:val="24"/>
                <w:lang w:eastAsia="en-US"/>
              </w:rPr>
            </w:pPr>
            <w:r w:rsidRPr="00AC7AF4">
              <w:rPr>
                <w:b/>
                <w:sz w:val="24"/>
                <w:szCs w:val="24"/>
                <w:lang w:eastAsia="en-US"/>
              </w:rPr>
              <w:t>Подрядчик</w:t>
            </w:r>
          </w:p>
          <w:p w:rsidR="00900510" w:rsidRPr="00AC7AF4" w:rsidRDefault="00900510" w:rsidP="00900510">
            <w:pPr>
              <w:rPr>
                <w:sz w:val="24"/>
                <w:szCs w:val="24"/>
                <w:lang w:eastAsia="en-US"/>
              </w:rPr>
            </w:pPr>
          </w:p>
          <w:p w:rsidR="00900510" w:rsidRPr="00AC7AF4" w:rsidRDefault="00900510" w:rsidP="00900510">
            <w:pPr>
              <w:rPr>
                <w:sz w:val="24"/>
                <w:szCs w:val="24"/>
                <w:lang w:eastAsia="en-US"/>
              </w:rPr>
            </w:pPr>
          </w:p>
          <w:p w:rsidR="00900510" w:rsidRPr="00AC7AF4" w:rsidRDefault="00900510" w:rsidP="000E5C87">
            <w:pPr>
              <w:rPr>
                <w:b/>
                <w:sz w:val="24"/>
                <w:szCs w:val="24"/>
                <w:lang w:eastAsia="en-US"/>
              </w:rPr>
            </w:pPr>
            <w:r w:rsidRPr="00AC7AF4">
              <w:rPr>
                <w:sz w:val="24"/>
                <w:szCs w:val="24"/>
                <w:lang w:eastAsia="en-US"/>
              </w:rPr>
              <w:t>__________________________</w:t>
            </w:r>
          </w:p>
        </w:tc>
      </w:tr>
    </w:tbl>
    <w:p w:rsidR="009076EB" w:rsidRDefault="009076EB" w:rsidP="009F1D4B">
      <w:pPr>
        <w:contextualSpacing/>
        <w:jc w:val="right"/>
        <w:rPr>
          <w:color w:val="000000" w:themeColor="text1"/>
          <w:sz w:val="24"/>
          <w:szCs w:val="24"/>
        </w:rPr>
      </w:pPr>
    </w:p>
    <w:p w:rsidR="009076EB" w:rsidRDefault="009076EB"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732A53" w:rsidRPr="00732A53" w:rsidTr="00C8380F">
        <w:trPr>
          <w:trHeight w:val="300"/>
        </w:trPr>
        <w:tc>
          <w:tcPr>
            <w:tcW w:w="826" w:type="dxa"/>
            <w:tcBorders>
              <w:top w:val="nil"/>
              <w:left w:val="nil"/>
              <w:bottom w:val="nil"/>
              <w:right w:val="nil"/>
            </w:tcBorders>
            <w:shd w:val="clear" w:color="auto" w:fill="auto"/>
            <w:noWrap/>
            <w:vAlign w:val="bottom"/>
            <w:hideMark/>
          </w:tcPr>
          <w:p w:rsidR="00732A53" w:rsidRPr="00732A53" w:rsidRDefault="00732A53" w:rsidP="00732A53">
            <w:pPr>
              <w:jc w:val="right"/>
              <w:rPr>
                <w:rFonts w:ascii="Arial" w:hAnsi="Arial" w:cs="Arial"/>
              </w:rPr>
            </w:pPr>
            <w:r w:rsidRPr="00732A53">
              <w:rPr>
                <w:rFonts w:ascii="Arial" w:hAnsi="Arial" w:cs="Arial"/>
              </w:rPr>
              <w:t>Приложение № 1</w:t>
            </w:r>
          </w:p>
        </w:tc>
      </w:tr>
      <w:tr w:rsidR="00732A53" w:rsidRPr="00732A53" w:rsidTr="00C8380F">
        <w:trPr>
          <w:trHeight w:val="330"/>
        </w:trPr>
        <w:tc>
          <w:tcPr>
            <w:tcW w:w="826" w:type="dxa"/>
            <w:tcBorders>
              <w:top w:val="nil"/>
              <w:left w:val="nil"/>
              <w:bottom w:val="nil"/>
              <w:right w:val="nil"/>
            </w:tcBorders>
            <w:shd w:val="clear" w:color="auto" w:fill="auto"/>
            <w:noWrap/>
            <w:vAlign w:val="bottom"/>
            <w:hideMark/>
          </w:tcPr>
          <w:p w:rsidR="00732A53" w:rsidRPr="00732A53" w:rsidRDefault="00732A53" w:rsidP="00C8380F">
            <w:pPr>
              <w:jc w:val="right"/>
              <w:rPr>
                <w:rFonts w:ascii="Arial" w:hAnsi="Arial" w:cs="Arial"/>
              </w:rPr>
            </w:pPr>
            <w:r w:rsidRPr="00732A53">
              <w:rPr>
                <w:rFonts w:ascii="Arial" w:hAnsi="Arial" w:cs="Arial"/>
              </w:rPr>
              <w:t>к Техническому заданию</w:t>
            </w:r>
          </w:p>
        </w:tc>
      </w:tr>
    </w:tbl>
    <w:p w:rsidR="009076EB" w:rsidRDefault="009076EB" w:rsidP="009F1D4B">
      <w:pPr>
        <w:contextualSpacing/>
        <w:jc w:val="right"/>
        <w:rPr>
          <w:color w:val="000000" w:themeColor="text1"/>
          <w:sz w:val="24"/>
          <w:szCs w:val="24"/>
        </w:rPr>
      </w:pPr>
    </w:p>
    <w:p w:rsidR="009076EB" w:rsidRDefault="009076EB"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732A53" w:rsidRPr="00732A53" w:rsidTr="00732A53">
        <w:trPr>
          <w:trHeight w:val="300"/>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732A53" w:rsidRPr="00732A53" w:rsidRDefault="00732A53" w:rsidP="00732A53">
            <w:pPr>
              <w:rPr>
                <w:rFonts w:ascii="Arial" w:hAnsi="Arial" w:cs="Arial"/>
              </w:rPr>
            </w:pPr>
          </w:p>
        </w:tc>
      </w:tr>
      <w:tr w:rsidR="00732A53" w:rsidRPr="00732A53" w:rsidTr="00732A53">
        <w:trPr>
          <w:trHeight w:val="330"/>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732A53" w:rsidRPr="00732A53" w:rsidRDefault="00732A53" w:rsidP="00732A53">
            <w:pPr>
              <w:jc w:val="right"/>
              <w:rPr>
                <w:rFonts w:ascii="Arial" w:hAnsi="Arial" w:cs="Arial"/>
              </w:rPr>
            </w:pPr>
          </w:p>
        </w:tc>
      </w:tr>
      <w:tr w:rsidR="00732A53" w:rsidRPr="00732A53" w:rsidTr="00732A53">
        <w:trPr>
          <w:trHeight w:val="16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jc w:val="right"/>
              <w:rPr>
                <w:rFonts w:ascii="Arial" w:hAnsi="Arial" w:cs="Arial"/>
                <w:sz w:val="16"/>
                <w:szCs w:val="16"/>
              </w:rPr>
            </w:pPr>
          </w:p>
        </w:tc>
      </w:tr>
      <w:tr w:rsidR="00732A53" w:rsidRPr="00732A53" w:rsidTr="00732A53">
        <w:trPr>
          <w:gridAfter w:val="1"/>
          <w:wAfter w:w="335" w:type="dxa"/>
          <w:trHeight w:val="915"/>
        </w:trPr>
        <w:tc>
          <w:tcPr>
            <w:tcW w:w="3197" w:type="dxa"/>
            <w:gridSpan w:val="3"/>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r>
      <w:tr w:rsidR="00732A53" w:rsidRPr="00732A53" w:rsidTr="00732A53">
        <w:trPr>
          <w:gridAfter w:val="1"/>
          <w:wAfter w:w="335" w:type="dxa"/>
          <w:trHeight w:val="285"/>
        </w:trPr>
        <w:tc>
          <w:tcPr>
            <w:tcW w:w="3197" w:type="dxa"/>
            <w:gridSpan w:val="3"/>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732A53" w:rsidRPr="00732A53" w:rsidRDefault="00732A53" w:rsidP="00732A53">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r>
      <w:tr w:rsidR="00732A53" w:rsidRPr="00732A53" w:rsidTr="00732A53">
        <w:trPr>
          <w:trHeight w:val="30"/>
        </w:trPr>
        <w:tc>
          <w:tcPr>
            <w:tcW w:w="724" w:type="dxa"/>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r>
      <w:tr w:rsidR="00732A53" w:rsidRPr="00732A53" w:rsidTr="00732A53">
        <w:trPr>
          <w:trHeight w:val="16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91" w:type="dxa"/>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732A53" w:rsidRPr="00732A53" w:rsidRDefault="00732A53" w:rsidP="00732A53">
            <w:pPr>
              <w:rPr>
                <w:rFonts w:ascii="Arial" w:hAnsi="Arial" w:cs="Arial"/>
                <w:sz w:val="16"/>
                <w:szCs w:val="16"/>
              </w:rPr>
            </w:pPr>
          </w:p>
        </w:tc>
      </w:tr>
      <w:tr w:rsidR="00732A53" w:rsidRPr="00732A53" w:rsidTr="00732A53">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732A53" w:rsidRPr="00732A53" w:rsidRDefault="00732A53" w:rsidP="00732A53">
            <w:pPr>
              <w:jc w:val="center"/>
              <w:rPr>
                <w:rFonts w:ascii="Arial" w:hAnsi="Arial" w:cs="Arial"/>
                <w:sz w:val="16"/>
                <w:szCs w:val="16"/>
              </w:rPr>
            </w:pPr>
          </w:p>
        </w:tc>
      </w:tr>
      <w:tr w:rsidR="00732A53" w:rsidRPr="00732A53" w:rsidTr="00732A53">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732A53" w:rsidRPr="00732A53" w:rsidTr="00732A53">
        <w:trPr>
          <w:trHeight w:val="165"/>
        </w:trPr>
        <w:tc>
          <w:tcPr>
            <w:tcW w:w="724" w:type="dxa"/>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p>
        </w:tc>
      </w:tr>
      <w:tr w:rsidR="00732A53" w:rsidRPr="00732A53" w:rsidTr="00732A53">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732A53" w:rsidRPr="00732A53" w:rsidRDefault="00732A53" w:rsidP="00732A53">
            <w:pPr>
              <w:jc w:val="center"/>
              <w:rPr>
                <w:rFonts w:ascii="Arial" w:hAnsi="Arial" w:cs="Arial"/>
                <w:sz w:val="16"/>
                <w:szCs w:val="16"/>
              </w:rPr>
            </w:pPr>
          </w:p>
        </w:tc>
      </w:tr>
      <w:tr w:rsidR="00732A53" w:rsidRPr="00732A53" w:rsidTr="00732A53">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732A53" w:rsidRPr="00732A53" w:rsidTr="00732A53">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r w:rsidRPr="00732A53">
              <w:rPr>
                <w:rFonts w:ascii="Arial" w:hAnsi="Arial" w:cs="Arial"/>
                <w:b/>
                <w:bCs/>
                <w:sz w:val="28"/>
                <w:szCs w:val="28"/>
              </w:rPr>
              <w:t>ЛОКАЛЬНЫЙ СМЕТНЫЙ РАСЧЕТ (СМЕТА) № 01-01-01</w:t>
            </w:r>
          </w:p>
        </w:tc>
      </w:tr>
      <w:tr w:rsidR="00732A53" w:rsidRPr="00732A53" w:rsidTr="00732A53">
        <w:trPr>
          <w:trHeight w:val="165"/>
        </w:trPr>
        <w:tc>
          <w:tcPr>
            <w:tcW w:w="724"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r>
      <w:tr w:rsidR="00732A53" w:rsidRPr="00732A53" w:rsidTr="00732A53">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732A53" w:rsidRPr="00732A53" w:rsidRDefault="00732A53" w:rsidP="00732A53">
            <w:pPr>
              <w:jc w:val="center"/>
              <w:rPr>
                <w:rFonts w:ascii="Arial" w:hAnsi="Arial" w:cs="Arial"/>
                <w:sz w:val="16"/>
                <w:szCs w:val="16"/>
              </w:rPr>
            </w:pPr>
            <w:r w:rsidRPr="00732A53">
              <w:rPr>
                <w:rFonts w:ascii="Arial" w:hAnsi="Arial" w:cs="Arial"/>
                <w:sz w:val="16"/>
                <w:szCs w:val="16"/>
              </w:rPr>
              <w:t>Демонтажные работы</w:t>
            </w:r>
          </w:p>
        </w:tc>
      </w:tr>
      <w:tr w:rsidR="00732A53" w:rsidRPr="00732A53" w:rsidTr="00732A53">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732A53" w:rsidRPr="00732A53" w:rsidTr="00732A53">
        <w:trPr>
          <w:trHeight w:val="300"/>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r>
      <w:tr w:rsidR="00732A53" w:rsidRPr="00732A53" w:rsidTr="00732A53">
        <w:trPr>
          <w:gridAfter w:val="1"/>
          <w:wAfter w:w="335" w:type="dxa"/>
          <w:trHeight w:val="360"/>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r>
      <w:tr w:rsidR="00732A53" w:rsidRPr="00732A53" w:rsidTr="00732A53">
        <w:trPr>
          <w:gridAfter w:val="1"/>
          <w:wAfter w:w="335" w:type="dxa"/>
          <w:trHeight w:val="300"/>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732A53" w:rsidRPr="00732A53" w:rsidRDefault="00732A53" w:rsidP="00732A53">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r>
      <w:tr w:rsidR="00732A53" w:rsidRPr="00732A53" w:rsidTr="00732A53">
        <w:trPr>
          <w:trHeight w:val="19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r>
      <w:tr w:rsidR="00732A53" w:rsidRPr="00732A53" w:rsidTr="00732A53">
        <w:trPr>
          <w:trHeight w:val="300"/>
        </w:trPr>
        <w:tc>
          <w:tcPr>
            <w:tcW w:w="3197" w:type="dxa"/>
            <w:gridSpan w:val="3"/>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732A53" w:rsidRPr="00732A53" w:rsidRDefault="00732A53" w:rsidP="00732A53">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r>
      <w:tr w:rsidR="00732A53" w:rsidRPr="00732A53" w:rsidTr="00732A53">
        <w:trPr>
          <w:trHeight w:val="19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r>
      <w:tr w:rsidR="00732A53" w:rsidRPr="00732A53" w:rsidTr="00732A53">
        <w:trPr>
          <w:trHeight w:val="255"/>
        </w:trPr>
        <w:tc>
          <w:tcPr>
            <w:tcW w:w="2097"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732A53" w:rsidRPr="00732A53" w:rsidRDefault="00732A53" w:rsidP="00732A53">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732A53" w:rsidRPr="00732A53" w:rsidRDefault="00732A53" w:rsidP="00732A53">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r>
      <w:tr w:rsidR="00732A53" w:rsidRPr="00732A53" w:rsidTr="00732A53">
        <w:trPr>
          <w:trHeight w:val="25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r>
      <w:tr w:rsidR="00732A53" w:rsidRPr="00732A53" w:rsidTr="00732A53">
        <w:trPr>
          <w:trHeight w:val="25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732A53" w:rsidRPr="00732A53" w:rsidTr="00732A53">
        <w:trPr>
          <w:trHeight w:val="25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732A53" w:rsidRPr="00732A53" w:rsidTr="00732A53">
        <w:trPr>
          <w:trHeight w:val="25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732A53" w:rsidRPr="00732A53" w:rsidTr="00732A53">
        <w:trPr>
          <w:trHeight w:val="255"/>
        </w:trPr>
        <w:tc>
          <w:tcPr>
            <w:tcW w:w="724"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732A53" w:rsidRPr="00732A53" w:rsidRDefault="00732A53" w:rsidP="00732A53">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r>
      <w:tr w:rsidR="00732A53" w:rsidRPr="00732A53" w:rsidTr="00732A53">
        <w:trPr>
          <w:trHeight w:val="195"/>
        </w:trPr>
        <w:tc>
          <w:tcPr>
            <w:tcW w:w="724" w:type="dxa"/>
            <w:tcBorders>
              <w:top w:val="nil"/>
              <w:left w:val="nil"/>
              <w:bottom w:val="nil"/>
              <w:right w:val="nil"/>
            </w:tcBorders>
            <w:shd w:val="clear" w:color="auto" w:fill="auto"/>
            <w:noWrap/>
            <w:vAlign w:val="center"/>
            <w:hideMark/>
          </w:tcPr>
          <w:p w:rsidR="00732A53" w:rsidRPr="00732A53" w:rsidRDefault="00732A53" w:rsidP="00732A53">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r>
      <w:tr w:rsidR="00732A53" w:rsidRPr="00732A53" w:rsidTr="00732A53">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732A53" w:rsidRPr="00732A53" w:rsidTr="00732A53">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r>
      <w:tr w:rsidR="00732A53" w:rsidRPr="00732A53" w:rsidTr="00732A53">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732A53" w:rsidRPr="00732A53" w:rsidRDefault="00732A53" w:rsidP="00732A53">
            <w:pPr>
              <w:rPr>
                <w:rFonts w:ascii="Arial" w:hAnsi="Arial" w:cs="Arial"/>
                <w:color w:val="000000"/>
                <w:sz w:val="16"/>
                <w:szCs w:val="16"/>
              </w:rPr>
            </w:pPr>
          </w:p>
        </w:tc>
      </w:tr>
      <w:tr w:rsidR="00732A53" w:rsidRPr="00732A53" w:rsidTr="00732A53">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12</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6E57ED" w:rsidRPr="00732A53" w:rsidTr="00C8380F">
        <w:trPr>
          <w:trHeight w:val="300"/>
        </w:trPr>
        <w:tc>
          <w:tcPr>
            <w:tcW w:w="826" w:type="dxa"/>
            <w:tcBorders>
              <w:top w:val="nil"/>
              <w:left w:val="nil"/>
              <w:bottom w:val="nil"/>
              <w:right w:val="nil"/>
            </w:tcBorders>
            <w:shd w:val="clear" w:color="auto" w:fill="auto"/>
            <w:noWrap/>
            <w:vAlign w:val="bottom"/>
            <w:hideMark/>
          </w:tcPr>
          <w:p w:rsidR="006E57ED" w:rsidRPr="00732A53" w:rsidRDefault="006E57ED" w:rsidP="006E57ED">
            <w:pPr>
              <w:jc w:val="right"/>
              <w:rPr>
                <w:rFonts w:ascii="Arial" w:hAnsi="Arial" w:cs="Arial"/>
              </w:rPr>
            </w:pPr>
            <w:r w:rsidRPr="00732A53">
              <w:rPr>
                <w:rFonts w:ascii="Arial" w:hAnsi="Arial" w:cs="Arial"/>
              </w:rPr>
              <w:t xml:space="preserve">Приложение № </w:t>
            </w:r>
            <w:r>
              <w:rPr>
                <w:rFonts w:ascii="Arial" w:hAnsi="Arial" w:cs="Arial"/>
              </w:rPr>
              <w:t>2</w:t>
            </w:r>
          </w:p>
        </w:tc>
      </w:tr>
      <w:tr w:rsidR="006E57ED" w:rsidRPr="00732A53" w:rsidTr="00C8380F">
        <w:trPr>
          <w:trHeight w:val="330"/>
        </w:trPr>
        <w:tc>
          <w:tcPr>
            <w:tcW w:w="826" w:type="dxa"/>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rPr>
            </w:pPr>
            <w:r w:rsidRPr="00732A53">
              <w:rPr>
                <w:rFonts w:ascii="Arial" w:hAnsi="Arial" w:cs="Arial"/>
              </w:rPr>
              <w:t>к Техническому заданию</w:t>
            </w:r>
          </w:p>
        </w:tc>
      </w:tr>
    </w:tbl>
    <w:p w:rsidR="006E57ED" w:rsidRDefault="006E57ED" w:rsidP="006E57ED">
      <w:pPr>
        <w:contextualSpacing/>
        <w:jc w:val="right"/>
        <w:rPr>
          <w:color w:val="000000" w:themeColor="text1"/>
          <w:sz w:val="24"/>
          <w:szCs w:val="24"/>
        </w:rPr>
      </w:pPr>
    </w:p>
    <w:p w:rsidR="006E57ED" w:rsidRDefault="006E57ED" w:rsidP="006E57ED">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rPr>
                <w:rFonts w:ascii="Arial" w:hAnsi="Arial" w:cs="Arial"/>
              </w:rPr>
            </w:pPr>
          </w:p>
        </w:tc>
      </w:tr>
      <w:tr w:rsidR="006E57ED" w:rsidRPr="00732A53" w:rsidTr="00C8380F">
        <w:trPr>
          <w:trHeight w:val="33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jc w:val="right"/>
              <w:rPr>
                <w:rFonts w:ascii="Arial" w:hAnsi="Arial" w:cs="Arial"/>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sz w:val="16"/>
                <w:szCs w:val="16"/>
              </w:rPr>
            </w:pPr>
          </w:p>
        </w:tc>
      </w:tr>
      <w:tr w:rsidR="006E57ED"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6E57ED" w:rsidRPr="00732A53" w:rsidRDefault="006E57ED"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trHeight w:val="30"/>
        </w:trPr>
        <w:tc>
          <w:tcPr>
            <w:tcW w:w="724"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6E57ED" w:rsidRPr="00732A53" w:rsidTr="00C8380F">
        <w:trPr>
          <w:trHeight w:val="165"/>
        </w:trPr>
        <w:tc>
          <w:tcPr>
            <w:tcW w:w="724"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6E57ED"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6E57ED" w:rsidRPr="00732A53" w:rsidRDefault="006E57ED" w:rsidP="006E57ED">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-01-01</w:t>
            </w: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r>
      <w:tr w:rsidR="006E57ED"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Демонтажные работы</w:t>
            </w:r>
          </w:p>
        </w:tc>
      </w:tr>
      <w:tr w:rsidR="006E57ED"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6E57ED" w:rsidRPr="00732A53" w:rsidRDefault="006E57ED"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center"/>
            <w:hideMark/>
          </w:tcPr>
          <w:p w:rsidR="006E57ED" w:rsidRPr="00732A53" w:rsidRDefault="006E57ED"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6E57ED"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6E57ED" w:rsidRPr="00732A53" w:rsidTr="00C8380F">
        <w:trPr>
          <w:trHeight w:val="300"/>
        </w:trPr>
        <w:tc>
          <w:tcPr>
            <w:tcW w:w="826" w:type="dxa"/>
            <w:tcBorders>
              <w:top w:val="nil"/>
              <w:left w:val="nil"/>
              <w:bottom w:val="nil"/>
              <w:right w:val="nil"/>
            </w:tcBorders>
            <w:shd w:val="clear" w:color="auto" w:fill="auto"/>
            <w:noWrap/>
            <w:vAlign w:val="bottom"/>
            <w:hideMark/>
          </w:tcPr>
          <w:p w:rsidR="006E57ED" w:rsidRPr="00732A53" w:rsidRDefault="006E57ED" w:rsidP="006E57ED">
            <w:pPr>
              <w:jc w:val="right"/>
              <w:rPr>
                <w:rFonts w:ascii="Arial" w:hAnsi="Arial" w:cs="Arial"/>
              </w:rPr>
            </w:pPr>
            <w:r w:rsidRPr="00732A53">
              <w:rPr>
                <w:rFonts w:ascii="Arial" w:hAnsi="Arial" w:cs="Arial"/>
              </w:rPr>
              <w:lastRenderedPageBreak/>
              <w:t xml:space="preserve">Приложение № </w:t>
            </w:r>
            <w:r>
              <w:rPr>
                <w:rFonts w:ascii="Arial" w:hAnsi="Arial" w:cs="Arial"/>
              </w:rPr>
              <w:t>3</w:t>
            </w:r>
          </w:p>
        </w:tc>
      </w:tr>
      <w:tr w:rsidR="006E57ED" w:rsidRPr="00732A53" w:rsidTr="00C8380F">
        <w:trPr>
          <w:trHeight w:val="330"/>
        </w:trPr>
        <w:tc>
          <w:tcPr>
            <w:tcW w:w="826" w:type="dxa"/>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rPr>
            </w:pPr>
            <w:r w:rsidRPr="00732A53">
              <w:rPr>
                <w:rFonts w:ascii="Arial" w:hAnsi="Arial" w:cs="Arial"/>
              </w:rPr>
              <w:t>к Техническому заданию</w:t>
            </w:r>
          </w:p>
        </w:tc>
      </w:tr>
    </w:tbl>
    <w:p w:rsidR="006E57ED" w:rsidRDefault="006E57ED" w:rsidP="006E57ED">
      <w:pPr>
        <w:contextualSpacing/>
        <w:jc w:val="right"/>
        <w:rPr>
          <w:color w:val="000000" w:themeColor="text1"/>
          <w:sz w:val="24"/>
          <w:szCs w:val="24"/>
        </w:rPr>
      </w:pPr>
    </w:p>
    <w:p w:rsidR="006E57ED" w:rsidRDefault="006E57ED" w:rsidP="006E57ED">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rPr>
                <w:rFonts w:ascii="Arial" w:hAnsi="Arial" w:cs="Arial"/>
              </w:rPr>
            </w:pPr>
          </w:p>
        </w:tc>
      </w:tr>
      <w:tr w:rsidR="006E57ED" w:rsidRPr="00732A53" w:rsidTr="00C8380F">
        <w:trPr>
          <w:trHeight w:val="33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jc w:val="right"/>
              <w:rPr>
                <w:rFonts w:ascii="Arial" w:hAnsi="Arial" w:cs="Arial"/>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sz w:val="16"/>
                <w:szCs w:val="16"/>
              </w:rPr>
            </w:pPr>
          </w:p>
        </w:tc>
      </w:tr>
      <w:tr w:rsidR="006E57ED"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6E57ED" w:rsidRPr="00732A53" w:rsidRDefault="006E57ED"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trHeight w:val="30"/>
        </w:trPr>
        <w:tc>
          <w:tcPr>
            <w:tcW w:w="724"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6E57ED" w:rsidRPr="00732A53" w:rsidTr="00C8380F">
        <w:trPr>
          <w:trHeight w:val="165"/>
        </w:trPr>
        <w:tc>
          <w:tcPr>
            <w:tcW w:w="724"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6E57ED"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6E57ED" w:rsidRPr="00732A53" w:rsidRDefault="006E57ED"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sidR="00CF3E08">
              <w:rPr>
                <w:rFonts w:ascii="Arial" w:hAnsi="Arial" w:cs="Arial"/>
                <w:b/>
                <w:bCs/>
                <w:sz w:val="28"/>
                <w:szCs w:val="28"/>
              </w:rPr>
              <w:t>2</w:t>
            </w:r>
            <w:r w:rsidRPr="00732A53">
              <w:rPr>
                <w:rFonts w:ascii="Arial" w:hAnsi="Arial" w:cs="Arial"/>
                <w:b/>
                <w:bCs/>
                <w:sz w:val="28"/>
                <w:szCs w:val="28"/>
              </w:rPr>
              <w:t>-01-01</w:t>
            </w:r>
            <w:r w:rsidR="00CF3E08">
              <w:rPr>
                <w:rFonts w:ascii="Arial" w:hAnsi="Arial" w:cs="Arial"/>
                <w:b/>
                <w:bCs/>
                <w:sz w:val="28"/>
                <w:szCs w:val="28"/>
              </w:rPr>
              <w:t>.1</w:t>
            </w: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r>
      <w:tr w:rsidR="006E57ED"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Демонтажные работы</w:t>
            </w:r>
          </w:p>
        </w:tc>
      </w:tr>
      <w:tr w:rsidR="006E57ED"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6E57ED" w:rsidRPr="00732A53" w:rsidRDefault="006E57ED"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center"/>
            <w:hideMark/>
          </w:tcPr>
          <w:p w:rsidR="006E57ED" w:rsidRPr="00732A53" w:rsidRDefault="006E57ED"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6E57ED"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6E57ED" w:rsidRPr="00732A53" w:rsidTr="00C8380F">
        <w:trPr>
          <w:trHeight w:val="300"/>
        </w:trPr>
        <w:tc>
          <w:tcPr>
            <w:tcW w:w="826" w:type="dxa"/>
            <w:tcBorders>
              <w:top w:val="nil"/>
              <w:left w:val="nil"/>
              <w:bottom w:val="nil"/>
              <w:right w:val="nil"/>
            </w:tcBorders>
            <w:shd w:val="clear" w:color="auto" w:fill="auto"/>
            <w:noWrap/>
            <w:vAlign w:val="bottom"/>
            <w:hideMark/>
          </w:tcPr>
          <w:p w:rsidR="006E57ED" w:rsidRPr="00732A53" w:rsidRDefault="006E57ED" w:rsidP="006E57ED">
            <w:pPr>
              <w:jc w:val="right"/>
              <w:rPr>
                <w:rFonts w:ascii="Arial" w:hAnsi="Arial" w:cs="Arial"/>
              </w:rPr>
            </w:pPr>
            <w:r w:rsidRPr="00732A53">
              <w:rPr>
                <w:rFonts w:ascii="Arial" w:hAnsi="Arial" w:cs="Arial"/>
              </w:rPr>
              <w:t xml:space="preserve">Приложение № </w:t>
            </w:r>
            <w:r>
              <w:rPr>
                <w:rFonts w:ascii="Arial" w:hAnsi="Arial" w:cs="Arial"/>
              </w:rPr>
              <w:t>4</w:t>
            </w:r>
          </w:p>
        </w:tc>
      </w:tr>
      <w:tr w:rsidR="006E57ED" w:rsidRPr="00732A53" w:rsidTr="00C8380F">
        <w:trPr>
          <w:trHeight w:val="330"/>
        </w:trPr>
        <w:tc>
          <w:tcPr>
            <w:tcW w:w="826" w:type="dxa"/>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rPr>
            </w:pPr>
            <w:r w:rsidRPr="00732A53">
              <w:rPr>
                <w:rFonts w:ascii="Arial" w:hAnsi="Arial" w:cs="Arial"/>
              </w:rPr>
              <w:t>к Техническому заданию</w:t>
            </w:r>
          </w:p>
        </w:tc>
      </w:tr>
    </w:tbl>
    <w:p w:rsidR="006E57ED" w:rsidRDefault="006E57ED" w:rsidP="006E57ED">
      <w:pPr>
        <w:contextualSpacing/>
        <w:jc w:val="right"/>
        <w:rPr>
          <w:color w:val="000000" w:themeColor="text1"/>
          <w:sz w:val="24"/>
          <w:szCs w:val="24"/>
        </w:rPr>
      </w:pPr>
    </w:p>
    <w:p w:rsidR="006E57ED" w:rsidRDefault="006E57ED" w:rsidP="006E57ED">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rPr>
                <w:rFonts w:ascii="Arial" w:hAnsi="Arial" w:cs="Arial"/>
              </w:rPr>
            </w:pPr>
          </w:p>
        </w:tc>
      </w:tr>
      <w:tr w:rsidR="006E57ED" w:rsidRPr="00732A53" w:rsidTr="00C8380F">
        <w:trPr>
          <w:trHeight w:val="33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6E57ED" w:rsidRPr="00732A53" w:rsidRDefault="006E57ED" w:rsidP="00C8380F">
            <w:pPr>
              <w:jc w:val="right"/>
              <w:rPr>
                <w:rFonts w:ascii="Arial" w:hAnsi="Arial" w:cs="Arial"/>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sz w:val="16"/>
                <w:szCs w:val="16"/>
              </w:rPr>
            </w:pPr>
          </w:p>
        </w:tc>
      </w:tr>
      <w:tr w:rsidR="006E57ED"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6E57ED" w:rsidRPr="00732A53" w:rsidRDefault="006E57ED"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r>
      <w:tr w:rsidR="006E57ED" w:rsidRPr="00732A53" w:rsidTr="00C8380F">
        <w:trPr>
          <w:trHeight w:val="30"/>
        </w:trPr>
        <w:tc>
          <w:tcPr>
            <w:tcW w:w="724"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6E57ED" w:rsidRPr="00732A53" w:rsidTr="00C8380F">
        <w:trPr>
          <w:trHeight w:val="165"/>
        </w:trPr>
        <w:tc>
          <w:tcPr>
            <w:tcW w:w="724"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p>
        </w:tc>
      </w:tr>
      <w:tr w:rsidR="006E57ED"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6E57ED" w:rsidRPr="00732A53" w:rsidRDefault="006E57ED" w:rsidP="00C8380F">
            <w:pPr>
              <w:jc w:val="center"/>
              <w:rPr>
                <w:rFonts w:ascii="Arial" w:hAnsi="Arial" w:cs="Arial"/>
                <w:sz w:val="16"/>
                <w:szCs w:val="16"/>
              </w:rPr>
            </w:pPr>
          </w:p>
        </w:tc>
      </w:tr>
      <w:tr w:rsidR="006E57ED"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6E57ED"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6E57ED" w:rsidRPr="00732A53" w:rsidRDefault="006E57ED"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sidR="00CF3E08">
              <w:rPr>
                <w:rFonts w:ascii="Arial" w:hAnsi="Arial" w:cs="Arial"/>
                <w:b/>
                <w:bCs/>
                <w:sz w:val="28"/>
                <w:szCs w:val="28"/>
              </w:rPr>
              <w:t>2</w:t>
            </w:r>
            <w:r w:rsidRPr="00732A53">
              <w:rPr>
                <w:rFonts w:ascii="Arial" w:hAnsi="Arial" w:cs="Arial"/>
                <w:b/>
                <w:bCs/>
                <w:sz w:val="28"/>
                <w:szCs w:val="28"/>
              </w:rPr>
              <w:t>-01-0</w:t>
            </w:r>
            <w:r w:rsidR="00CF3E08">
              <w:rPr>
                <w:rFonts w:ascii="Arial" w:hAnsi="Arial" w:cs="Arial"/>
                <w:b/>
                <w:bCs/>
                <w:sz w:val="28"/>
                <w:szCs w:val="28"/>
              </w:rPr>
              <w:t>2</w:t>
            </w:r>
          </w:p>
        </w:tc>
      </w:tr>
      <w:tr w:rsidR="006E57ED" w:rsidRPr="00732A53" w:rsidTr="00C8380F">
        <w:trPr>
          <w:trHeight w:val="165"/>
        </w:trPr>
        <w:tc>
          <w:tcPr>
            <w:tcW w:w="724"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b/>
                <w:bCs/>
                <w:sz w:val="28"/>
                <w:szCs w:val="28"/>
              </w:rPr>
            </w:pPr>
          </w:p>
        </w:tc>
      </w:tr>
      <w:tr w:rsidR="006E57ED"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Демонтажные работы</w:t>
            </w:r>
          </w:p>
        </w:tc>
      </w:tr>
      <w:tr w:rsidR="006E57ED"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6E57ED" w:rsidRPr="00732A53" w:rsidTr="00C8380F">
        <w:trPr>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6E57ED" w:rsidRPr="00732A53" w:rsidRDefault="006E57ED" w:rsidP="00C8380F">
            <w:pPr>
              <w:rPr>
                <w:rFonts w:ascii="Arial" w:hAnsi="Arial" w:cs="Arial"/>
                <w:sz w:val="16"/>
                <w:szCs w:val="16"/>
              </w:rPr>
            </w:pPr>
          </w:p>
        </w:tc>
      </w:tr>
      <w:tr w:rsidR="006E57ED"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6E57ED" w:rsidRPr="00732A53" w:rsidRDefault="006E57ED"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p>
        </w:tc>
      </w:tr>
      <w:tr w:rsidR="006E57ED"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jc w:val="center"/>
              <w:rPr>
                <w:rFonts w:ascii="Arial" w:hAnsi="Arial" w:cs="Arial"/>
                <w:sz w:val="16"/>
                <w:szCs w:val="16"/>
              </w:rPr>
            </w:pPr>
          </w:p>
        </w:tc>
      </w:tr>
      <w:tr w:rsidR="006E57ED"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6E57ED" w:rsidRPr="00732A53" w:rsidRDefault="006E57ED"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6E57ED" w:rsidRPr="00732A53" w:rsidTr="00C8380F">
        <w:trPr>
          <w:trHeight w:val="255"/>
        </w:trPr>
        <w:tc>
          <w:tcPr>
            <w:tcW w:w="724"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6E57ED" w:rsidRPr="00732A53" w:rsidRDefault="006E57ED"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6E57ED" w:rsidRPr="00732A53" w:rsidRDefault="006E57ED"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Arial" w:hAnsi="Arial" w:cs="Arial"/>
                <w:sz w:val="16"/>
                <w:szCs w:val="16"/>
              </w:rPr>
            </w:pPr>
          </w:p>
        </w:tc>
      </w:tr>
      <w:tr w:rsidR="006E57ED" w:rsidRPr="00732A53" w:rsidTr="00C8380F">
        <w:trPr>
          <w:trHeight w:val="195"/>
        </w:trPr>
        <w:tc>
          <w:tcPr>
            <w:tcW w:w="724" w:type="dxa"/>
            <w:tcBorders>
              <w:top w:val="nil"/>
              <w:left w:val="nil"/>
              <w:bottom w:val="nil"/>
              <w:right w:val="nil"/>
            </w:tcBorders>
            <w:shd w:val="clear" w:color="auto" w:fill="auto"/>
            <w:noWrap/>
            <w:vAlign w:val="center"/>
            <w:hideMark/>
          </w:tcPr>
          <w:p w:rsidR="006E57ED" w:rsidRPr="00732A53" w:rsidRDefault="006E57ED"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6E57ED" w:rsidRPr="00732A53" w:rsidRDefault="006E57ED" w:rsidP="00C8380F">
            <w:pPr>
              <w:rPr>
                <w:rFonts w:ascii="Calibri" w:hAnsi="Calibri"/>
                <w:color w:val="000000"/>
                <w:sz w:val="22"/>
                <w:szCs w:val="22"/>
              </w:rPr>
            </w:pPr>
          </w:p>
        </w:tc>
      </w:tr>
      <w:tr w:rsidR="006E57ED"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6E57ED"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6E57ED" w:rsidRPr="00732A53" w:rsidRDefault="006E57ED" w:rsidP="00C8380F">
            <w:pPr>
              <w:rPr>
                <w:rFonts w:ascii="Arial" w:hAnsi="Arial" w:cs="Arial"/>
                <w:color w:val="000000"/>
                <w:sz w:val="16"/>
                <w:szCs w:val="16"/>
              </w:rPr>
            </w:pPr>
          </w:p>
        </w:tc>
      </w:tr>
      <w:tr w:rsidR="006E57ED"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6E57ED" w:rsidRPr="00732A53" w:rsidRDefault="006E57ED"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t xml:space="preserve">Приложение № </w:t>
            </w:r>
            <w:r>
              <w:rPr>
                <w:rFonts w:ascii="Arial" w:hAnsi="Arial" w:cs="Arial"/>
              </w:rPr>
              <w:t>5</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w:t>
            </w:r>
            <w:r>
              <w:rPr>
                <w:rFonts w:ascii="Arial" w:hAnsi="Arial" w:cs="Arial"/>
                <w:b/>
                <w:bCs/>
                <w:sz w:val="28"/>
                <w:szCs w:val="28"/>
              </w:rPr>
              <w:t>3</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t xml:space="preserve">Приложение № </w:t>
            </w:r>
            <w:r>
              <w:rPr>
                <w:rFonts w:ascii="Arial" w:hAnsi="Arial" w:cs="Arial"/>
              </w:rPr>
              <w:t>6</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w:t>
            </w:r>
            <w:r>
              <w:rPr>
                <w:rFonts w:ascii="Arial" w:hAnsi="Arial" w:cs="Arial"/>
                <w:b/>
                <w:bCs/>
                <w:sz w:val="28"/>
                <w:szCs w:val="28"/>
              </w:rPr>
              <w:t>ЬНЫЙ СМЕТНЫЙ РАСЧЕТ (СМЕТА) № 02</w:t>
            </w:r>
            <w:r w:rsidRPr="00732A53">
              <w:rPr>
                <w:rFonts w:ascii="Arial" w:hAnsi="Arial" w:cs="Arial"/>
                <w:b/>
                <w:bCs/>
                <w:sz w:val="28"/>
                <w:szCs w:val="28"/>
              </w:rPr>
              <w:t>-01-0</w:t>
            </w:r>
            <w:r>
              <w:rPr>
                <w:rFonts w:ascii="Arial" w:hAnsi="Arial" w:cs="Arial"/>
                <w:b/>
                <w:bCs/>
                <w:sz w:val="28"/>
                <w:szCs w:val="28"/>
              </w:rPr>
              <w:t>4</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t xml:space="preserve">Приложение № </w:t>
            </w:r>
            <w:r>
              <w:rPr>
                <w:rFonts w:ascii="Arial" w:hAnsi="Arial" w:cs="Arial"/>
              </w:rPr>
              <w:t>7</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w:t>
            </w:r>
            <w:r>
              <w:rPr>
                <w:rFonts w:ascii="Arial" w:hAnsi="Arial" w:cs="Arial"/>
                <w:b/>
                <w:bCs/>
                <w:sz w:val="28"/>
                <w:szCs w:val="28"/>
              </w:rPr>
              <w:t>5</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lastRenderedPageBreak/>
              <w:t xml:space="preserve">Приложение № </w:t>
            </w:r>
            <w:r>
              <w:rPr>
                <w:rFonts w:ascii="Arial" w:hAnsi="Arial" w:cs="Arial"/>
              </w:rPr>
              <w:t>8</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w:t>
            </w:r>
            <w:r>
              <w:rPr>
                <w:rFonts w:ascii="Arial" w:hAnsi="Arial" w:cs="Arial"/>
                <w:b/>
                <w:bCs/>
                <w:sz w:val="28"/>
                <w:szCs w:val="28"/>
              </w:rPr>
              <w:t>6</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lastRenderedPageBreak/>
              <w:t xml:space="preserve">Приложение № </w:t>
            </w:r>
            <w:r>
              <w:rPr>
                <w:rFonts w:ascii="Arial" w:hAnsi="Arial" w:cs="Arial"/>
              </w:rPr>
              <w:t>9</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w:t>
            </w:r>
            <w:r>
              <w:rPr>
                <w:rFonts w:ascii="Arial" w:hAnsi="Arial" w:cs="Arial"/>
                <w:b/>
                <w:bCs/>
                <w:sz w:val="28"/>
                <w:szCs w:val="28"/>
              </w:rPr>
              <w:t>7</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6E57ED" w:rsidRDefault="006E57ED"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lastRenderedPageBreak/>
              <w:t xml:space="preserve">Приложение № </w:t>
            </w:r>
            <w:r>
              <w:rPr>
                <w:rFonts w:ascii="Arial" w:hAnsi="Arial" w:cs="Arial"/>
              </w:rPr>
              <w:t>10</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2</w:t>
            </w:r>
            <w:r w:rsidRPr="00732A53">
              <w:rPr>
                <w:rFonts w:ascii="Arial" w:hAnsi="Arial" w:cs="Arial"/>
                <w:b/>
                <w:bCs/>
                <w:sz w:val="28"/>
                <w:szCs w:val="28"/>
              </w:rPr>
              <w:t>-01-0</w:t>
            </w:r>
            <w:r>
              <w:rPr>
                <w:rFonts w:ascii="Arial" w:hAnsi="Arial" w:cs="Arial"/>
                <w:b/>
                <w:bCs/>
                <w:sz w:val="28"/>
                <w:szCs w:val="28"/>
              </w:rPr>
              <w:t>8</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10906"/>
      </w:tblGrid>
      <w:tr w:rsidR="00CF3E08" w:rsidRPr="00732A53" w:rsidTr="00C8380F">
        <w:trPr>
          <w:trHeight w:val="300"/>
        </w:trPr>
        <w:tc>
          <w:tcPr>
            <w:tcW w:w="826" w:type="dxa"/>
            <w:tcBorders>
              <w:top w:val="nil"/>
              <w:left w:val="nil"/>
              <w:bottom w:val="nil"/>
              <w:right w:val="nil"/>
            </w:tcBorders>
            <w:shd w:val="clear" w:color="auto" w:fill="auto"/>
            <w:noWrap/>
            <w:vAlign w:val="bottom"/>
            <w:hideMark/>
          </w:tcPr>
          <w:p w:rsidR="00CF3E08" w:rsidRPr="00732A53" w:rsidRDefault="00CF3E08" w:rsidP="00CF3E08">
            <w:pPr>
              <w:jc w:val="right"/>
              <w:rPr>
                <w:rFonts w:ascii="Arial" w:hAnsi="Arial" w:cs="Arial"/>
              </w:rPr>
            </w:pPr>
            <w:r w:rsidRPr="00732A53">
              <w:rPr>
                <w:rFonts w:ascii="Arial" w:hAnsi="Arial" w:cs="Arial"/>
              </w:rPr>
              <w:lastRenderedPageBreak/>
              <w:t>Приложение №</w:t>
            </w:r>
            <w:r>
              <w:rPr>
                <w:rFonts w:ascii="Arial" w:hAnsi="Arial" w:cs="Arial"/>
              </w:rPr>
              <w:t>11</w:t>
            </w:r>
          </w:p>
        </w:tc>
      </w:tr>
      <w:tr w:rsidR="00CF3E08" w:rsidRPr="00732A53" w:rsidTr="00C8380F">
        <w:trPr>
          <w:trHeight w:val="330"/>
        </w:trPr>
        <w:tc>
          <w:tcPr>
            <w:tcW w:w="826" w:type="dxa"/>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rPr>
            </w:pPr>
            <w:r w:rsidRPr="00732A53">
              <w:rPr>
                <w:rFonts w:ascii="Arial" w:hAnsi="Arial" w:cs="Arial"/>
              </w:rPr>
              <w:t>к Техническому заданию</w:t>
            </w:r>
          </w:p>
        </w:tc>
      </w:tr>
    </w:tbl>
    <w:p w:rsidR="00CF3E08" w:rsidRDefault="00CF3E08" w:rsidP="00CF3E08">
      <w:pPr>
        <w:contextualSpacing/>
        <w:jc w:val="right"/>
        <w:rPr>
          <w:color w:val="000000" w:themeColor="text1"/>
          <w:sz w:val="24"/>
          <w:szCs w:val="24"/>
        </w:rPr>
      </w:pPr>
    </w:p>
    <w:p w:rsidR="00CF3E08" w:rsidRDefault="00CF3E08" w:rsidP="00CF3E08">
      <w:pPr>
        <w:contextualSpacing/>
        <w:jc w:val="right"/>
        <w:rPr>
          <w:color w:val="000000" w:themeColor="text1"/>
          <w:sz w:val="24"/>
          <w:szCs w:val="24"/>
        </w:rPr>
      </w:pPr>
    </w:p>
    <w:tbl>
      <w:tblPr>
        <w:tblW w:w="10906" w:type="dxa"/>
        <w:tblInd w:w="93" w:type="dxa"/>
        <w:tblLayout w:type="fixed"/>
        <w:tblLook w:val="04A0" w:firstRow="1" w:lastRow="0" w:firstColumn="1" w:lastColumn="0" w:noHBand="0" w:noVBand="1"/>
      </w:tblPr>
      <w:tblGrid>
        <w:gridCol w:w="724"/>
        <w:gridCol w:w="1373"/>
        <w:gridCol w:w="1100"/>
        <w:gridCol w:w="331"/>
        <w:gridCol w:w="99"/>
        <w:gridCol w:w="790"/>
        <w:gridCol w:w="44"/>
        <w:gridCol w:w="291"/>
        <w:gridCol w:w="503"/>
        <w:gridCol w:w="335"/>
        <w:gridCol w:w="258"/>
        <w:gridCol w:w="335"/>
        <w:gridCol w:w="657"/>
        <w:gridCol w:w="335"/>
        <w:gridCol w:w="360"/>
        <w:gridCol w:w="335"/>
        <w:gridCol w:w="516"/>
        <w:gridCol w:w="335"/>
        <w:gridCol w:w="374"/>
        <w:gridCol w:w="335"/>
        <w:gridCol w:w="532"/>
        <w:gridCol w:w="118"/>
        <w:gridCol w:w="491"/>
        <w:gridCol w:w="335"/>
      </w:tblGrid>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rPr>
                <w:rFonts w:ascii="Arial" w:hAnsi="Arial" w:cs="Arial"/>
              </w:rPr>
            </w:pPr>
          </w:p>
        </w:tc>
      </w:tr>
      <w:tr w:rsidR="00CF3E08" w:rsidRPr="00732A53" w:rsidTr="00C8380F">
        <w:trPr>
          <w:trHeight w:val="33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26" w:type="dxa"/>
            <w:gridSpan w:val="2"/>
            <w:tcBorders>
              <w:top w:val="nil"/>
              <w:left w:val="nil"/>
              <w:bottom w:val="nil"/>
              <w:right w:val="nil"/>
            </w:tcBorders>
            <w:shd w:val="clear" w:color="auto" w:fill="auto"/>
            <w:noWrap/>
            <w:vAlign w:val="bottom"/>
          </w:tcPr>
          <w:p w:rsidR="00CF3E08" w:rsidRPr="00732A53" w:rsidRDefault="00CF3E08" w:rsidP="00C8380F">
            <w:pPr>
              <w:jc w:val="right"/>
              <w:rPr>
                <w:rFonts w:ascii="Arial" w:hAnsi="Arial" w:cs="Arial"/>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sz w:val="16"/>
                <w:szCs w:val="16"/>
              </w:rPr>
            </w:pPr>
          </w:p>
        </w:tc>
      </w:tr>
      <w:tr w:rsidR="00CF3E08" w:rsidRPr="00732A53" w:rsidTr="00C8380F">
        <w:trPr>
          <w:gridAfter w:val="1"/>
          <w:wAfter w:w="335" w:type="dxa"/>
          <w:trHeight w:val="91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Наименование редакции сметных нормативов  </w:t>
            </w:r>
          </w:p>
        </w:tc>
        <w:tc>
          <w:tcPr>
            <w:tcW w:w="7374" w:type="dxa"/>
            <w:gridSpan w:val="20"/>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gridAfter w:val="1"/>
          <w:wAfter w:w="335" w:type="dxa"/>
          <w:trHeight w:val="285"/>
        </w:trPr>
        <w:tc>
          <w:tcPr>
            <w:tcW w:w="3197" w:type="dxa"/>
            <w:gridSpan w:val="3"/>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r w:rsidRPr="00732A53">
              <w:rPr>
                <w:rFonts w:ascii="Arial" w:hAnsi="Arial" w:cs="Arial"/>
                <w:sz w:val="16"/>
                <w:szCs w:val="16"/>
              </w:rPr>
              <w:t>Наименование программного продукта</w:t>
            </w:r>
          </w:p>
        </w:tc>
        <w:tc>
          <w:tcPr>
            <w:tcW w:w="331" w:type="dxa"/>
            <w:tcBorders>
              <w:top w:val="single" w:sz="4" w:space="0" w:color="auto"/>
              <w:left w:val="nil"/>
              <w:bottom w:val="single" w:sz="4" w:space="0" w:color="auto"/>
              <w:right w:val="nil"/>
            </w:tcBorders>
            <w:shd w:val="clear" w:color="auto" w:fill="auto"/>
            <w:noWrap/>
            <w:vAlign w:val="bottom"/>
          </w:tcPr>
          <w:p w:rsidR="00CF3E08" w:rsidRPr="00732A53" w:rsidRDefault="00CF3E08" w:rsidP="00C8380F">
            <w:pPr>
              <w:rPr>
                <w:rFonts w:ascii="Arial" w:hAnsi="Arial" w:cs="Arial"/>
                <w:sz w:val="16"/>
                <w:szCs w:val="16"/>
              </w:rPr>
            </w:pPr>
          </w:p>
        </w:tc>
        <w:tc>
          <w:tcPr>
            <w:tcW w:w="88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8" w:type="dxa"/>
            <w:gridSpan w:val="3"/>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593"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992"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95"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67"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r>
      <w:tr w:rsidR="00CF3E08" w:rsidRPr="00732A53" w:rsidTr="00C8380F">
        <w:trPr>
          <w:trHeight w:val="30"/>
        </w:trPr>
        <w:tc>
          <w:tcPr>
            <w:tcW w:w="724"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стройки)</w:t>
            </w:r>
          </w:p>
        </w:tc>
      </w:tr>
      <w:tr w:rsidR="00CF3E08" w:rsidRPr="00732A53" w:rsidTr="00C8380F">
        <w:trPr>
          <w:trHeight w:val="165"/>
        </w:trPr>
        <w:tc>
          <w:tcPr>
            <w:tcW w:w="724"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373"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1100"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43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c>
          <w:tcPr>
            <w:tcW w:w="826" w:type="dxa"/>
            <w:gridSpan w:val="2"/>
            <w:tcBorders>
              <w:top w:val="nil"/>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p>
        </w:tc>
      </w:tr>
      <w:tr w:rsidR="00CF3E08" w:rsidRPr="00732A53" w:rsidTr="00C8380F">
        <w:trPr>
          <w:gridAfter w:val="1"/>
          <w:wAfter w:w="335" w:type="dxa"/>
          <w:trHeight w:val="465"/>
        </w:trPr>
        <w:tc>
          <w:tcPr>
            <w:tcW w:w="10571" w:type="dxa"/>
            <w:gridSpan w:val="23"/>
            <w:tcBorders>
              <w:top w:val="nil"/>
              <w:left w:val="nil"/>
              <w:bottom w:val="nil"/>
              <w:right w:val="nil"/>
            </w:tcBorders>
            <w:shd w:val="clear" w:color="auto" w:fill="auto"/>
            <w:vAlign w:val="bottom"/>
            <w:hideMark/>
          </w:tcPr>
          <w:p w:rsidR="00CF3E08" w:rsidRPr="00732A53" w:rsidRDefault="00CF3E08" w:rsidP="00C8380F">
            <w:pPr>
              <w:jc w:val="center"/>
              <w:rPr>
                <w:rFonts w:ascii="Arial" w:hAnsi="Arial" w:cs="Arial"/>
                <w:sz w:val="16"/>
                <w:szCs w:val="16"/>
              </w:rPr>
            </w:pPr>
          </w:p>
        </w:tc>
      </w:tr>
      <w:tr w:rsidR="00CF3E08" w:rsidRPr="00732A53" w:rsidTr="00C8380F">
        <w:trPr>
          <w:gridAfter w:val="1"/>
          <w:wAfter w:w="335" w:type="dxa"/>
          <w:trHeight w:val="30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(наименование объекта капитального строительства)</w:t>
            </w:r>
          </w:p>
        </w:tc>
      </w:tr>
      <w:tr w:rsidR="00CF3E08" w:rsidRPr="00732A53" w:rsidTr="00C8380F">
        <w:trPr>
          <w:gridAfter w:val="1"/>
          <w:wAfter w:w="335" w:type="dxa"/>
          <w:trHeight w:val="480"/>
        </w:trPr>
        <w:tc>
          <w:tcPr>
            <w:tcW w:w="10571" w:type="dxa"/>
            <w:gridSpan w:val="23"/>
            <w:tcBorders>
              <w:top w:val="nil"/>
              <w:left w:val="nil"/>
              <w:bottom w:val="nil"/>
              <w:right w:val="nil"/>
            </w:tcBorders>
            <w:shd w:val="clear" w:color="auto" w:fill="auto"/>
            <w:noWrap/>
            <w:vAlign w:val="bottom"/>
            <w:hideMark/>
          </w:tcPr>
          <w:p w:rsidR="00CF3E08" w:rsidRPr="00732A53" w:rsidRDefault="00CF3E08" w:rsidP="00CF3E08">
            <w:pPr>
              <w:jc w:val="center"/>
              <w:rPr>
                <w:rFonts w:ascii="Arial" w:hAnsi="Arial" w:cs="Arial"/>
                <w:b/>
                <w:bCs/>
                <w:sz w:val="28"/>
                <w:szCs w:val="28"/>
              </w:rPr>
            </w:pPr>
            <w:r w:rsidRPr="00732A53">
              <w:rPr>
                <w:rFonts w:ascii="Arial" w:hAnsi="Arial" w:cs="Arial"/>
                <w:b/>
                <w:bCs/>
                <w:sz w:val="28"/>
                <w:szCs w:val="28"/>
              </w:rPr>
              <w:t>ЛОКАЛЬНЫЙ СМЕТНЫЙ РАСЧЕТ (СМЕТА) № 0</w:t>
            </w:r>
            <w:r>
              <w:rPr>
                <w:rFonts w:ascii="Arial" w:hAnsi="Arial" w:cs="Arial"/>
                <w:b/>
                <w:bCs/>
                <w:sz w:val="28"/>
                <w:szCs w:val="28"/>
              </w:rPr>
              <w:t>5</w:t>
            </w:r>
            <w:r w:rsidRPr="00732A53">
              <w:rPr>
                <w:rFonts w:ascii="Arial" w:hAnsi="Arial" w:cs="Arial"/>
                <w:b/>
                <w:bCs/>
                <w:sz w:val="28"/>
                <w:szCs w:val="28"/>
              </w:rPr>
              <w:t>-01-0</w:t>
            </w:r>
            <w:r>
              <w:rPr>
                <w:rFonts w:ascii="Arial" w:hAnsi="Arial" w:cs="Arial"/>
                <w:b/>
                <w:bCs/>
                <w:sz w:val="28"/>
                <w:szCs w:val="28"/>
              </w:rPr>
              <w:t>1</w:t>
            </w:r>
          </w:p>
        </w:tc>
      </w:tr>
      <w:tr w:rsidR="00CF3E08" w:rsidRPr="00732A53" w:rsidTr="00C8380F">
        <w:trPr>
          <w:trHeight w:val="165"/>
        </w:trPr>
        <w:tc>
          <w:tcPr>
            <w:tcW w:w="724"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b/>
                <w:bCs/>
                <w:sz w:val="28"/>
                <w:szCs w:val="28"/>
              </w:rPr>
            </w:pPr>
          </w:p>
        </w:tc>
      </w:tr>
      <w:tr w:rsidR="00CF3E08" w:rsidRPr="00732A53" w:rsidTr="00C8380F">
        <w:trPr>
          <w:gridAfter w:val="1"/>
          <w:wAfter w:w="335" w:type="dxa"/>
          <w:trHeight w:val="300"/>
        </w:trPr>
        <w:tc>
          <w:tcPr>
            <w:tcW w:w="10571" w:type="dxa"/>
            <w:gridSpan w:val="23"/>
            <w:tcBorders>
              <w:top w:val="nil"/>
              <w:left w:val="nil"/>
              <w:bottom w:val="single" w:sz="4" w:space="0" w:color="auto"/>
              <w:right w:val="nil"/>
            </w:tcBorders>
            <w:shd w:val="clear" w:color="auto" w:fill="auto"/>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Демонтажные работы</w:t>
            </w:r>
          </w:p>
        </w:tc>
      </w:tr>
      <w:tr w:rsidR="00CF3E08" w:rsidRPr="00732A53" w:rsidTr="00C8380F">
        <w:trPr>
          <w:gridAfter w:val="1"/>
          <w:wAfter w:w="335" w:type="dxa"/>
          <w:trHeight w:val="270"/>
        </w:trPr>
        <w:tc>
          <w:tcPr>
            <w:tcW w:w="10571" w:type="dxa"/>
            <w:gridSpan w:val="23"/>
            <w:tcBorders>
              <w:top w:val="single" w:sz="4" w:space="0" w:color="auto"/>
              <w:left w:val="nil"/>
              <w:bottom w:val="nil"/>
              <w:right w:val="nil"/>
            </w:tcBorders>
            <w:shd w:val="clear" w:color="auto" w:fill="auto"/>
            <w:noWrap/>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 xml:space="preserve"> (наименование конструктивного решения)</w:t>
            </w:r>
          </w:p>
        </w:tc>
      </w:tr>
      <w:tr w:rsidR="00CF3E08" w:rsidRPr="00732A53" w:rsidTr="00C8380F">
        <w:trPr>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Составлен </w:t>
            </w:r>
          </w:p>
        </w:tc>
        <w:tc>
          <w:tcPr>
            <w:tcW w:w="1373"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методом</w:t>
            </w: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p>
        </w:tc>
        <w:tc>
          <w:tcPr>
            <w:tcW w:w="291" w:type="dxa"/>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38"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6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Основание</w:t>
            </w:r>
          </w:p>
        </w:tc>
        <w:tc>
          <w:tcPr>
            <w:tcW w:w="3693" w:type="dxa"/>
            <w:gridSpan w:val="5"/>
            <w:tcBorders>
              <w:top w:val="nil"/>
              <w:left w:val="nil"/>
              <w:bottom w:val="single" w:sz="4" w:space="0" w:color="auto"/>
              <w:right w:val="nil"/>
            </w:tcBorders>
            <w:shd w:val="clear" w:color="auto" w:fill="auto"/>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Ведомость объемов работ </w:t>
            </w:r>
          </w:p>
        </w:tc>
        <w:tc>
          <w:tcPr>
            <w:tcW w:w="838" w:type="dxa"/>
            <w:gridSpan w:val="3"/>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867"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c>
          <w:tcPr>
            <w:tcW w:w="609" w:type="dxa"/>
            <w:gridSpan w:val="2"/>
            <w:tcBorders>
              <w:top w:val="nil"/>
              <w:left w:val="nil"/>
              <w:bottom w:val="nil"/>
              <w:right w:val="nil"/>
            </w:tcBorders>
            <w:shd w:val="clear" w:color="auto" w:fill="auto"/>
            <w:vAlign w:val="bottom"/>
            <w:hideMark/>
          </w:tcPr>
          <w:p w:rsidR="00CF3E08" w:rsidRPr="00732A53" w:rsidRDefault="00CF3E08" w:rsidP="00C8380F">
            <w:pPr>
              <w:rPr>
                <w:rFonts w:ascii="Arial" w:hAnsi="Arial" w:cs="Arial"/>
                <w:sz w:val="16"/>
                <w:szCs w:val="16"/>
              </w:rPr>
            </w:pPr>
          </w:p>
        </w:tc>
      </w:tr>
      <w:tr w:rsidR="00CF3E08" w:rsidRPr="00732A53" w:rsidTr="00C8380F">
        <w:trPr>
          <w:gridAfter w:val="1"/>
          <w:wAfter w:w="335" w:type="dxa"/>
          <w:trHeight w:val="300"/>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3693" w:type="dxa"/>
            <w:gridSpan w:val="5"/>
            <w:tcBorders>
              <w:top w:val="single" w:sz="4" w:space="0" w:color="auto"/>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r w:rsidRPr="00732A53">
              <w:rPr>
                <w:rFonts w:ascii="Arial" w:hAnsi="Arial" w:cs="Arial"/>
                <w:i/>
                <w:iCs/>
                <w:sz w:val="16"/>
                <w:szCs w:val="16"/>
              </w:rPr>
              <w:t>(проектная и (или) иная техническая документация)</w:t>
            </w:r>
          </w:p>
        </w:tc>
        <w:tc>
          <w:tcPr>
            <w:tcW w:w="838"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67" w:type="dxa"/>
            <w:gridSpan w:val="2"/>
            <w:tcBorders>
              <w:top w:val="nil"/>
              <w:left w:val="nil"/>
              <w:bottom w:val="nil"/>
              <w:right w:val="nil"/>
            </w:tcBorders>
            <w:shd w:val="clear" w:color="auto" w:fill="auto"/>
            <w:noWrap/>
            <w:hideMark/>
          </w:tcPr>
          <w:p w:rsidR="00CF3E08" w:rsidRPr="00732A53" w:rsidRDefault="00CF3E08" w:rsidP="00C8380F">
            <w:pPr>
              <w:jc w:val="right"/>
              <w:rPr>
                <w:rFonts w:ascii="Arial" w:hAnsi="Arial" w:cs="Arial"/>
                <w:color w:val="000000"/>
                <w:sz w:val="16"/>
                <w:szCs w:val="16"/>
              </w:rPr>
            </w:pPr>
          </w:p>
        </w:tc>
        <w:tc>
          <w:tcPr>
            <w:tcW w:w="6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i/>
                <w:iCs/>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p>
        </w:tc>
      </w:tr>
      <w:tr w:rsidR="00CF3E08" w:rsidRPr="00732A53" w:rsidTr="00C8380F">
        <w:trPr>
          <w:trHeight w:val="300"/>
        </w:trPr>
        <w:tc>
          <w:tcPr>
            <w:tcW w:w="3197" w:type="dxa"/>
            <w:gridSpan w:val="3"/>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Составле</w:t>
            </w:r>
            <w:proofErr w:type="gramStart"/>
            <w:r w:rsidRPr="00732A53">
              <w:rPr>
                <w:rFonts w:ascii="Arial" w:hAnsi="Arial" w:cs="Arial"/>
                <w:b/>
                <w:bCs/>
                <w:sz w:val="16"/>
                <w:szCs w:val="16"/>
              </w:rPr>
              <w:t>н(</w:t>
            </w:r>
            <w:proofErr w:type="gramEnd"/>
            <w:r w:rsidRPr="00732A53">
              <w:rPr>
                <w:rFonts w:ascii="Arial" w:hAnsi="Arial" w:cs="Arial"/>
                <w:b/>
                <w:bCs/>
                <w:sz w:val="16"/>
                <w:szCs w:val="16"/>
              </w:rPr>
              <w:t xml:space="preserve">а) в текущем (базисном) уровне цен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834"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color w:val="000000"/>
                <w:sz w:val="16"/>
                <w:szCs w:val="16"/>
              </w:rPr>
            </w:pPr>
            <w:r w:rsidRPr="00732A53">
              <w:rPr>
                <w:rFonts w:ascii="Arial" w:hAnsi="Arial" w:cs="Arial"/>
                <w:color w:val="000000"/>
                <w:sz w:val="16"/>
                <w:szCs w:val="16"/>
              </w:rPr>
              <w:t> </w:t>
            </w:r>
          </w:p>
        </w:tc>
        <w:tc>
          <w:tcPr>
            <w:tcW w:w="291" w:type="dxa"/>
            <w:tcBorders>
              <w:top w:val="nil"/>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jc w:val="center"/>
              <w:rPr>
                <w:rFonts w:ascii="Arial" w:hAnsi="Arial" w:cs="Arial"/>
                <w:sz w:val="16"/>
                <w:szCs w:val="16"/>
              </w:rPr>
            </w:pPr>
          </w:p>
        </w:tc>
      </w:tr>
      <w:tr w:rsidR="00CF3E08" w:rsidRPr="00732A53" w:rsidTr="00C8380F">
        <w:trPr>
          <w:trHeight w:val="255"/>
        </w:trPr>
        <w:tc>
          <w:tcPr>
            <w:tcW w:w="2097"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650" w:type="dxa"/>
            <w:gridSpan w:val="2"/>
            <w:tcBorders>
              <w:top w:val="nil"/>
              <w:left w:val="nil"/>
              <w:bottom w:val="nil"/>
              <w:right w:val="nil"/>
            </w:tcBorders>
            <w:shd w:val="clear" w:color="auto" w:fill="auto"/>
            <w:vAlign w:val="center"/>
            <w:hideMark/>
          </w:tcPr>
          <w:p w:rsidR="00CF3E08" w:rsidRPr="00732A53" w:rsidRDefault="00CF3E08" w:rsidP="00C8380F">
            <w:pPr>
              <w:rPr>
                <w:rFonts w:ascii="Arial" w:hAnsi="Arial" w:cs="Arial"/>
                <w:sz w:val="16"/>
                <w:szCs w:val="16"/>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i/>
                <w:iCs/>
                <w:sz w:val="16"/>
                <w:szCs w:val="16"/>
              </w:rPr>
            </w:pPr>
            <w:r w:rsidRPr="00732A53">
              <w:rPr>
                <w:rFonts w:ascii="Arial" w:hAnsi="Arial" w:cs="Arial"/>
                <w:i/>
                <w:iCs/>
                <w:sz w:val="16"/>
                <w:szCs w:val="16"/>
              </w:rPr>
              <w:t>в том числе:</w:t>
            </w: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423" w:type="dxa"/>
            <w:gridSpan w:val="6"/>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Средства на оплату труда рабочих</w:t>
            </w: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709"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65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монтажных работ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рабочих</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оборудования</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Нормативные затраты труда машинистов</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чел</w:t>
            </w:r>
            <w:proofErr w:type="gramStart"/>
            <w:r w:rsidRPr="00732A53">
              <w:rPr>
                <w:rFonts w:ascii="Arial" w:hAnsi="Arial" w:cs="Arial"/>
                <w:sz w:val="16"/>
                <w:szCs w:val="16"/>
              </w:rPr>
              <w:t>.ч</w:t>
            </w:r>
            <w:proofErr w:type="gramEnd"/>
            <w:r w:rsidRPr="00732A53">
              <w:rPr>
                <w:rFonts w:ascii="Arial" w:hAnsi="Arial" w:cs="Arial"/>
                <w:sz w:val="16"/>
                <w:szCs w:val="16"/>
              </w:rPr>
              <w:t>ас</w:t>
            </w:r>
            <w:proofErr w:type="spellEnd"/>
            <w:r w:rsidRPr="00732A53">
              <w:rPr>
                <w:rFonts w:ascii="Arial" w:hAnsi="Arial" w:cs="Arial"/>
                <w:sz w:val="16"/>
                <w:szCs w:val="16"/>
              </w:rPr>
              <w:t>.</w:t>
            </w:r>
          </w:p>
        </w:tc>
      </w:tr>
      <w:tr w:rsidR="00CF3E08" w:rsidRPr="00732A53" w:rsidTr="00C8380F">
        <w:trPr>
          <w:trHeight w:val="255"/>
        </w:trPr>
        <w:tc>
          <w:tcPr>
            <w:tcW w:w="724"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b/>
                <w:bCs/>
                <w:sz w:val="16"/>
                <w:szCs w:val="16"/>
              </w:rPr>
            </w:pPr>
            <w:r w:rsidRPr="00732A53">
              <w:rPr>
                <w:rFonts w:ascii="Arial" w:hAnsi="Arial" w:cs="Arial"/>
                <w:b/>
                <w:bCs/>
                <w:sz w:val="16"/>
                <w:szCs w:val="16"/>
              </w:rPr>
              <w:t>прочих затрат</w:t>
            </w:r>
          </w:p>
        </w:tc>
        <w:tc>
          <w:tcPr>
            <w:tcW w:w="1100" w:type="dxa"/>
            <w:tcBorders>
              <w:top w:val="nil"/>
              <w:left w:val="nil"/>
              <w:bottom w:val="single" w:sz="4" w:space="0" w:color="auto"/>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CF3E08" w:rsidRPr="00732A53" w:rsidRDefault="00CF3E08" w:rsidP="00C8380F">
            <w:pPr>
              <w:jc w:val="right"/>
              <w:rPr>
                <w:rFonts w:ascii="Arial" w:hAnsi="Arial" w:cs="Arial"/>
                <w:color w:val="000000"/>
                <w:sz w:val="16"/>
                <w:szCs w:val="16"/>
              </w:rPr>
            </w:pPr>
            <w:r w:rsidRPr="00732A53">
              <w:rPr>
                <w:rFonts w:ascii="Arial" w:hAnsi="Arial" w:cs="Arial"/>
                <w:color w:val="000000"/>
                <w:sz w:val="16"/>
                <w:szCs w:val="16"/>
              </w:rPr>
              <w:t> </w:t>
            </w: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roofErr w:type="spellStart"/>
            <w:r w:rsidRPr="00732A53">
              <w:rPr>
                <w:rFonts w:ascii="Arial" w:hAnsi="Arial" w:cs="Arial"/>
                <w:sz w:val="16"/>
                <w:szCs w:val="16"/>
              </w:rPr>
              <w:t>тыс</w:t>
            </w:r>
            <w:proofErr w:type="gramStart"/>
            <w:r w:rsidRPr="00732A53">
              <w:rPr>
                <w:rFonts w:ascii="Arial" w:hAnsi="Arial" w:cs="Arial"/>
                <w:sz w:val="16"/>
                <w:szCs w:val="16"/>
              </w:rPr>
              <w:t>.р</w:t>
            </w:r>
            <w:proofErr w:type="gramEnd"/>
            <w:r w:rsidRPr="00732A53">
              <w:rPr>
                <w:rFonts w:ascii="Arial" w:hAnsi="Arial" w:cs="Arial"/>
                <w:sz w:val="16"/>
                <w:szCs w:val="16"/>
              </w:rPr>
              <w:t>уб</w:t>
            </w:r>
            <w:proofErr w:type="spellEnd"/>
            <w:r w:rsidRPr="00732A53">
              <w:rPr>
                <w:rFonts w:ascii="Arial" w:hAnsi="Arial" w:cs="Arial"/>
                <w:sz w:val="16"/>
                <w:szCs w:val="16"/>
              </w:rPr>
              <w:t>.</w:t>
            </w: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3118" w:type="dxa"/>
            <w:gridSpan w:val="8"/>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r w:rsidRPr="00732A53">
              <w:rPr>
                <w:rFonts w:ascii="Arial" w:hAnsi="Arial" w:cs="Arial"/>
                <w:sz w:val="16"/>
                <w:szCs w:val="16"/>
              </w:rPr>
              <w:t xml:space="preserve">Расчетный измеритель конструктивного решения  </w:t>
            </w: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c>
          <w:tcPr>
            <w:tcW w:w="1359" w:type="dxa"/>
            <w:gridSpan w:val="4"/>
            <w:tcBorders>
              <w:top w:val="single" w:sz="4" w:space="0" w:color="auto"/>
              <w:left w:val="nil"/>
              <w:bottom w:val="single" w:sz="4" w:space="0" w:color="auto"/>
              <w:right w:val="nil"/>
            </w:tcBorders>
            <w:shd w:val="clear" w:color="auto" w:fill="auto"/>
            <w:noWrap/>
            <w:vAlign w:val="bottom"/>
            <w:hideMark/>
          </w:tcPr>
          <w:p w:rsidR="00CF3E08" w:rsidRPr="00732A53" w:rsidRDefault="00CF3E08" w:rsidP="00C8380F">
            <w:pPr>
              <w:jc w:val="center"/>
              <w:rPr>
                <w:rFonts w:ascii="Arial" w:hAnsi="Arial" w:cs="Arial"/>
                <w:sz w:val="16"/>
                <w:szCs w:val="16"/>
              </w:rPr>
            </w:pPr>
            <w:r w:rsidRPr="00732A53">
              <w:rPr>
                <w:rFonts w:ascii="Arial" w:hAnsi="Arial" w:cs="Arial"/>
                <w:sz w:val="16"/>
                <w:szCs w:val="16"/>
              </w:rPr>
              <w:t> </w:t>
            </w: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Arial" w:hAnsi="Arial" w:cs="Arial"/>
                <w:sz w:val="16"/>
                <w:szCs w:val="16"/>
              </w:rPr>
            </w:pPr>
          </w:p>
        </w:tc>
      </w:tr>
      <w:tr w:rsidR="00CF3E08" w:rsidRPr="00732A53" w:rsidTr="00C8380F">
        <w:trPr>
          <w:trHeight w:val="195"/>
        </w:trPr>
        <w:tc>
          <w:tcPr>
            <w:tcW w:w="724" w:type="dxa"/>
            <w:tcBorders>
              <w:top w:val="nil"/>
              <w:left w:val="nil"/>
              <w:bottom w:val="nil"/>
              <w:right w:val="nil"/>
            </w:tcBorders>
            <w:shd w:val="clear" w:color="auto" w:fill="auto"/>
            <w:noWrap/>
            <w:vAlign w:val="center"/>
            <w:hideMark/>
          </w:tcPr>
          <w:p w:rsidR="00CF3E08" w:rsidRPr="00732A53" w:rsidRDefault="00CF3E08" w:rsidP="00C8380F">
            <w:pPr>
              <w:rPr>
                <w:rFonts w:ascii="Arial" w:hAnsi="Arial" w:cs="Arial"/>
                <w:color w:val="000000"/>
                <w:sz w:val="16"/>
                <w:szCs w:val="16"/>
              </w:rPr>
            </w:pPr>
          </w:p>
        </w:tc>
        <w:tc>
          <w:tcPr>
            <w:tcW w:w="1373"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43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4"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38"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593"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95"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650"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c>
          <w:tcPr>
            <w:tcW w:w="826" w:type="dxa"/>
            <w:gridSpan w:val="2"/>
            <w:tcBorders>
              <w:top w:val="nil"/>
              <w:left w:val="nil"/>
              <w:bottom w:val="nil"/>
              <w:right w:val="nil"/>
            </w:tcBorders>
            <w:shd w:val="clear" w:color="auto" w:fill="auto"/>
            <w:noWrap/>
            <w:vAlign w:val="bottom"/>
            <w:hideMark/>
          </w:tcPr>
          <w:p w:rsidR="00CF3E08" w:rsidRPr="00732A53" w:rsidRDefault="00CF3E08" w:rsidP="00C8380F">
            <w:pPr>
              <w:rPr>
                <w:rFonts w:ascii="Calibri" w:hAnsi="Calibri"/>
                <w:color w:val="000000"/>
                <w:sz w:val="22"/>
                <w:szCs w:val="22"/>
              </w:rPr>
            </w:pPr>
          </w:p>
        </w:tc>
      </w:tr>
      <w:tr w:rsidR="00CF3E08" w:rsidRPr="00732A53" w:rsidTr="00C8380F">
        <w:trPr>
          <w:gridAfter w:val="1"/>
          <w:wAfter w:w="335" w:type="dxa"/>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Наименование работ и затрат</w:t>
            </w:r>
          </w:p>
        </w:tc>
        <w:tc>
          <w:tcPr>
            <w:tcW w:w="8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Единица измерения</w:t>
            </w:r>
          </w:p>
        </w:tc>
        <w:tc>
          <w:tcPr>
            <w:tcW w:w="24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Количество</w:t>
            </w:r>
          </w:p>
        </w:tc>
        <w:tc>
          <w:tcPr>
            <w:tcW w:w="225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базисном уровне цен (в текущем уровне цен (гр. 8) для ресурсов, отсутствующих в СНБ), руб.</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Индексы</w:t>
            </w:r>
          </w:p>
        </w:tc>
        <w:tc>
          <w:tcPr>
            <w:tcW w:w="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Сметная стоимость в текущем уровне цен, руб.</w:t>
            </w:r>
          </w:p>
        </w:tc>
      </w:tr>
      <w:tr w:rsidR="00CF3E08" w:rsidRPr="00732A53" w:rsidTr="00C8380F">
        <w:trPr>
          <w:gridAfter w:val="1"/>
          <w:wAfter w:w="335"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423" w:type="dxa"/>
            <w:gridSpan w:val="7"/>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2255" w:type="dxa"/>
            <w:gridSpan w:val="6"/>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6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8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838" w:type="dxa"/>
            <w:gridSpan w:val="3"/>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593"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 с учетом коэффициентов</w:t>
            </w:r>
          </w:p>
        </w:tc>
        <w:tc>
          <w:tcPr>
            <w:tcW w:w="695"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на единицу</w:t>
            </w:r>
          </w:p>
        </w:tc>
        <w:tc>
          <w:tcPr>
            <w:tcW w:w="851"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коэффициенты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всего</w:t>
            </w: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c>
          <w:tcPr>
            <w:tcW w:w="609" w:type="dxa"/>
            <w:gridSpan w:val="2"/>
            <w:vMerge/>
            <w:tcBorders>
              <w:top w:val="single" w:sz="4" w:space="0" w:color="auto"/>
              <w:left w:val="single" w:sz="4" w:space="0" w:color="auto"/>
              <w:bottom w:val="single" w:sz="4" w:space="0" w:color="auto"/>
              <w:right w:val="single" w:sz="4" w:space="0" w:color="auto"/>
            </w:tcBorders>
            <w:vAlign w:val="center"/>
            <w:hideMark/>
          </w:tcPr>
          <w:p w:rsidR="00CF3E08" w:rsidRPr="00732A53" w:rsidRDefault="00CF3E08" w:rsidP="00C8380F">
            <w:pPr>
              <w:rPr>
                <w:rFonts w:ascii="Arial" w:hAnsi="Arial" w:cs="Arial"/>
                <w:color w:val="000000"/>
                <w:sz w:val="16"/>
                <w:szCs w:val="16"/>
              </w:rPr>
            </w:pPr>
          </w:p>
        </w:tc>
      </w:tr>
      <w:tr w:rsidR="00CF3E08" w:rsidRPr="00732A53" w:rsidTr="00C8380F">
        <w:trPr>
          <w:gridAfter w:val="1"/>
          <w:wAfter w:w="33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w:t>
            </w:r>
          </w:p>
        </w:tc>
        <w:tc>
          <w:tcPr>
            <w:tcW w:w="1373" w:type="dxa"/>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2</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3</w:t>
            </w:r>
          </w:p>
        </w:tc>
        <w:tc>
          <w:tcPr>
            <w:tcW w:w="88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4</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5</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7</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10</w:t>
            </w:r>
          </w:p>
        </w:tc>
        <w:tc>
          <w:tcPr>
            <w:tcW w:w="867"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11</w:t>
            </w:r>
          </w:p>
        </w:tc>
        <w:tc>
          <w:tcPr>
            <w:tcW w:w="609" w:type="dxa"/>
            <w:gridSpan w:val="2"/>
            <w:tcBorders>
              <w:top w:val="nil"/>
              <w:left w:val="nil"/>
              <w:bottom w:val="single" w:sz="4" w:space="0" w:color="auto"/>
              <w:right w:val="single" w:sz="4" w:space="0" w:color="auto"/>
            </w:tcBorders>
            <w:shd w:val="clear" w:color="auto" w:fill="auto"/>
            <w:noWrap/>
            <w:vAlign w:val="center"/>
            <w:hideMark/>
          </w:tcPr>
          <w:p w:rsidR="00CF3E08" w:rsidRPr="00732A53" w:rsidRDefault="00CF3E08" w:rsidP="00C8380F">
            <w:pPr>
              <w:jc w:val="center"/>
              <w:rPr>
                <w:rFonts w:ascii="Arial" w:hAnsi="Arial" w:cs="Arial"/>
                <w:color w:val="000000"/>
                <w:sz w:val="16"/>
                <w:szCs w:val="16"/>
              </w:rPr>
            </w:pPr>
            <w:r w:rsidRPr="00732A53">
              <w:rPr>
                <w:rFonts w:ascii="Arial" w:hAnsi="Arial" w:cs="Arial"/>
                <w:color w:val="000000"/>
                <w:sz w:val="16"/>
                <w:szCs w:val="16"/>
              </w:rPr>
              <w:t>12</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tbl>
      <w:tblPr>
        <w:tblW w:w="10411" w:type="dxa"/>
        <w:tblInd w:w="93" w:type="dxa"/>
        <w:tblLook w:val="04A0" w:firstRow="1" w:lastRow="0" w:firstColumn="1" w:lastColumn="0" w:noHBand="0" w:noVBand="1"/>
      </w:tblPr>
      <w:tblGrid>
        <w:gridCol w:w="441"/>
        <w:gridCol w:w="1275"/>
        <w:gridCol w:w="2157"/>
        <w:gridCol w:w="1480"/>
        <w:gridCol w:w="1480"/>
        <w:gridCol w:w="1480"/>
        <w:gridCol w:w="1480"/>
        <w:gridCol w:w="618"/>
      </w:tblGrid>
      <w:tr w:rsidR="00732A53" w:rsidRPr="00732A53" w:rsidTr="00425DDC">
        <w:trPr>
          <w:trHeight w:val="31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Calibri" w:hAnsi="Calibri"/>
                <w:color w:val="000000"/>
                <w:sz w:val="22"/>
                <w:szCs w:val="22"/>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color w:val="000000"/>
                <w:sz w:val="24"/>
                <w:szCs w:val="24"/>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rPr>
                <w:color w:val="000000"/>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color w:val="000000"/>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color w:val="000000"/>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right"/>
              <w:rPr>
                <w:color w:val="000000"/>
                <w:sz w:val="24"/>
                <w:szCs w:val="24"/>
              </w:rPr>
            </w:pPr>
          </w:p>
        </w:tc>
        <w:tc>
          <w:tcPr>
            <w:tcW w:w="2098" w:type="dxa"/>
            <w:gridSpan w:val="2"/>
            <w:tcBorders>
              <w:top w:val="nil"/>
              <w:left w:val="nil"/>
              <w:bottom w:val="nil"/>
              <w:right w:val="nil"/>
            </w:tcBorders>
            <w:shd w:val="clear" w:color="auto" w:fill="auto"/>
            <w:noWrap/>
            <w:vAlign w:val="bottom"/>
            <w:hideMark/>
          </w:tcPr>
          <w:p w:rsidR="00732A53" w:rsidRPr="00732A53" w:rsidRDefault="00732A53" w:rsidP="00732A53">
            <w:pPr>
              <w:jc w:val="right"/>
              <w:rPr>
                <w:sz w:val="24"/>
                <w:szCs w:val="24"/>
              </w:rPr>
            </w:pPr>
            <w:r w:rsidRPr="00732A53">
              <w:rPr>
                <w:sz w:val="24"/>
                <w:szCs w:val="24"/>
              </w:rPr>
              <w:t>Приложение № 2</w:t>
            </w:r>
          </w:p>
        </w:tc>
      </w:tr>
      <w:tr w:rsidR="00732A53" w:rsidRPr="00732A53" w:rsidTr="00425DDC">
        <w:trPr>
          <w:trHeight w:val="31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6538" w:type="dxa"/>
            <w:gridSpan w:val="5"/>
            <w:tcBorders>
              <w:top w:val="nil"/>
              <w:left w:val="nil"/>
              <w:bottom w:val="nil"/>
              <w:right w:val="nil"/>
            </w:tcBorders>
            <w:shd w:val="clear" w:color="auto" w:fill="auto"/>
            <w:noWrap/>
            <w:vAlign w:val="bottom"/>
            <w:hideMark/>
          </w:tcPr>
          <w:p w:rsidR="00732A53" w:rsidRPr="00732A53" w:rsidRDefault="00732A53" w:rsidP="00732A53">
            <w:pPr>
              <w:jc w:val="right"/>
              <w:rPr>
                <w:sz w:val="24"/>
                <w:szCs w:val="24"/>
              </w:rPr>
            </w:pPr>
            <w:r w:rsidRPr="00732A53">
              <w:rPr>
                <w:sz w:val="24"/>
                <w:szCs w:val="24"/>
              </w:rPr>
              <w:t>к Договору  №____________</w:t>
            </w:r>
          </w:p>
        </w:tc>
      </w:tr>
      <w:tr w:rsidR="00732A53" w:rsidRPr="00732A53" w:rsidTr="00425DDC">
        <w:trPr>
          <w:trHeight w:val="31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2157" w:type="dxa"/>
            <w:tcBorders>
              <w:top w:val="nil"/>
              <w:left w:val="nil"/>
              <w:bottom w:val="nil"/>
              <w:right w:val="nil"/>
            </w:tcBorders>
            <w:shd w:val="clear" w:color="auto" w:fill="auto"/>
            <w:vAlign w:val="bottom"/>
            <w:hideMark/>
          </w:tcPr>
          <w:p w:rsidR="00732A53" w:rsidRPr="00732A53" w:rsidRDefault="00732A53" w:rsidP="00732A53">
            <w:pPr>
              <w:rPr>
                <w:sz w:val="24"/>
                <w:szCs w:val="24"/>
              </w:rPr>
            </w:pPr>
            <w:r w:rsidRPr="00732A53">
              <w:rPr>
                <w:sz w:val="24"/>
                <w:szCs w:val="24"/>
              </w:rPr>
              <w:t xml:space="preserve"> </w:t>
            </w:r>
          </w:p>
        </w:tc>
        <w:tc>
          <w:tcPr>
            <w:tcW w:w="1480" w:type="dxa"/>
            <w:tcBorders>
              <w:top w:val="nil"/>
              <w:left w:val="nil"/>
              <w:bottom w:val="nil"/>
              <w:right w:val="nil"/>
            </w:tcBorders>
            <w:shd w:val="clear" w:color="auto" w:fill="auto"/>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vAlign w:val="bottom"/>
            <w:hideMark/>
          </w:tcPr>
          <w:p w:rsidR="00732A53" w:rsidRPr="00732A53" w:rsidRDefault="00732A53" w:rsidP="00732A53">
            <w:pPr>
              <w:rPr>
                <w:sz w:val="24"/>
                <w:szCs w:val="24"/>
              </w:rPr>
            </w:pPr>
          </w:p>
        </w:tc>
        <w:tc>
          <w:tcPr>
            <w:tcW w:w="3578" w:type="dxa"/>
            <w:gridSpan w:val="3"/>
            <w:tcBorders>
              <w:top w:val="nil"/>
              <w:left w:val="nil"/>
              <w:bottom w:val="nil"/>
              <w:right w:val="nil"/>
            </w:tcBorders>
            <w:shd w:val="clear" w:color="auto" w:fill="auto"/>
            <w:vAlign w:val="bottom"/>
            <w:hideMark/>
          </w:tcPr>
          <w:p w:rsidR="00732A53" w:rsidRPr="00732A53" w:rsidRDefault="00732A53" w:rsidP="00732A53">
            <w:pPr>
              <w:jc w:val="right"/>
              <w:rPr>
                <w:sz w:val="24"/>
                <w:szCs w:val="24"/>
              </w:rPr>
            </w:pPr>
            <w:r w:rsidRPr="00732A53">
              <w:rPr>
                <w:sz w:val="24"/>
                <w:szCs w:val="24"/>
              </w:rPr>
              <w:t>"____"_____________2022 г.</w:t>
            </w:r>
          </w:p>
        </w:tc>
      </w:tr>
      <w:tr w:rsidR="00732A53" w:rsidRPr="00732A53" w:rsidTr="00425DDC">
        <w:trPr>
          <w:trHeight w:val="31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2157" w:type="dxa"/>
            <w:tcBorders>
              <w:top w:val="nil"/>
              <w:left w:val="nil"/>
              <w:bottom w:val="nil"/>
              <w:right w:val="nil"/>
            </w:tcBorders>
            <w:shd w:val="clear" w:color="auto" w:fill="auto"/>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vAlign w:val="bottom"/>
            <w:hideMark/>
          </w:tcPr>
          <w:p w:rsidR="00732A53" w:rsidRPr="00732A53" w:rsidRDefault="00732A53" w:rsidP="00732A53">
            <w:pPr>
              <w:jc w:val="right"/>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right"/>
              <w:rPr>
                <w:color w:val="000000"/>
                <w:sz w:val="24"/>
                <w:szCs w:val="24"/>
              </w:rPr>
            </w:pP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right"/>
              <w:rPr>
                <w:color w:val="000000"/>
                <w:sz w:val="24"/>
                <w:szCs w:val="24"/>
              </w:rPr>
            </w:pPr>
          </w:p>
        </w:tc>
      </w:tr>
      <w:tr w:rsidR="00732A53" w:rsidRPr="00732A53" w:rsidTr="00425DDC">
        <w:trPr>
          <w:trHeight w:val="28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43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Утверждаю</w:t>
            </w: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i/>
                <w:iCs/>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i/>
                <w:iCs/>
                <w:sz w:val="24"/>
                <w:szCs w:val="24"/>
              </w:rPr>
            </w:pPr>
          </w:p>
        </w:tc>
        <w:tc>
          <w:tcPr>
            <w:tcW w:w="3578" w:type="dxa"/>
            <w:gridSpan w:val="3"/>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Согласовано</w:t>
            </w:r>
          </w:p>
        </w:tc>
      </w:tr>
      <w:tr w:rsidR="00732A53" w:rsidRPr="00732A53" w:rsidTr="00425DDC">
        <w:trPr>
          <w:trHeight w:val="34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43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5058" w:type="dxa"/>
            <w:gridSpan w:val="4"/>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r>
      <w:tr w:rsidR="00732A53" w:rsidRPr="00732A53" w:rsidTr="00425DDC">
        <w:trPr>
          <w:trHeight w:val="34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43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5058" w:type="dxa"/>
            <w:gridSpan w:val="4"/>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r>
      <w:tr w:rsidR="00732A53" w:rsidRPr="00732A53" w:rsidTr="00425DDC">
        <w:trPr>
          <w:trHeight w:val="34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432" w:type="dxa"/>
            <w:gridSpan w:val="2"/>
            <w:tcBorders>
              <w:top w:val="nil"/>
              <w:left w:val="nil"/>
              <w:bottom w:val="nil"/>
              <w:right w:val="nil"/>
            </w:tcBorders>
            <w:shd w:val="clear" w:color="auto" w:fill="auto"/>
            <w:noWrap/>
            <w:vAlign w:val="center"/>
            <w:hideMark/>
          </w:tcPr>
          <w:p w:rsidR="00732A53" w:rsidRPr="00732A53" w:rsidRDefault="00732A53" w:rsidP="00732A53">
            <w:pPr>
              <w:jc w:val="cente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c>
          <w:tcPr>
            <w:tcW w:w="3578" w:type="dxa"/>
            <w:gridSpan w:val="3"/>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p>
        </w:tc>
      </w:tr>
      <w:tr w:rsidR="00732A53" w:rsidRPr="00732A53" w:rsidTr="00425DDC">
        <w:trPr>
          <w:trHeight w:val="480"/>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343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_____________</w:t>
            </w: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3578" w:type="dxa"/>
            <w:gridSpan w:val="3"/>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_______________</w:t>
            </w:r>
          </w:p>
        </w:tc>
      </w:tr>
      <w:tr w:rsidR="00732A53" w:rsidRPr="00732A53" w:rsidTr="00425DDC">
        <w:trPr>
          <w:trHeight w:val="330"/>
        </w:trPr>
        <w:tc>
          <w:tcPr>
            <w:tcW w:w="44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3432" w:type="dxa"/>
            <w:gridSpan w:val="2"/>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"_____" ___________2022г.</w:t>
            </w: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sz w:val="24"/>
                <w:szCs w:val="24"/>
              </w:rPr>
            </w:pPr>
          </w:p>
        </w:tc>
        <w:tc>
          <w:tcPr>
            <w:tcW w:w="3578" w:type="dxa"/>
            <w:gridSpan w:val="3"/>
            <w:tcBorders>
              <w:top w:val="nil"/>
              <w:left w:val="nil"/>
              <w:bottom w:val="nil"/>
              <w:right w:val="nil"/>
            </w:tcBorders>
            <w:shd w:val="clear" w:color="auto" w:fill="auto"/>
            <w:noWrap/>
            <w:vAlign w:val="bottom"/>
            <w:hideMark/>
          </w:tcPr>
          <w:p w:rsidR="00732A53" w:rsidRPr="00732A53" w:rsidRDefault="00732A53" w:rsidP="00732A53">
            <w:pPr>
              <w:jc w:val="center"/>
              <w:rPr>
                <w:sz w:val="24"/>
                <w:szCs w:val="24"/>
              </w:rPr>
            </w:pPr>
            <w:r w:rsidRPr="00732A53">
              <w:rPr>
                <w:sz w:val="24"/>
                <w:szCs w:val="24"/>
              </w:rPr>
              <w:t>" _____" ______________2022г.</w:t>
            </w:r>
          </w:p>
        </w:tc>
      </w:tr>
      <w:tr w:rsidR="00732A53" w:rsidRPr="00732A53" w:rsidTr="00425DDC">
        <w:trPr>
          <w:trHeight w:val="225"/>
        </w:trPr>
        <w:tc>
          <w:tcPr>
            <w:tcW w:w="44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r>
      <w:tr w:rsidR="00732A53" w:rsidRPr="00732A53" w:rsidTr="00425DDC">
        <w:trPr>
          <w:trHeight w:val="360"/>
        </w:trPr>
        <w:tc>
          <w:tcPr>
            <w:tcW w:w="44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9352" w:type="dxa"/>
            <w:gridSpan w:val="6"/>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18"/>
                <w:szCs w:val="18"/>
              </w:rPr>
            </w:pPr>
            <w:r w:rsidRPr="00732A53">
              <w:rPr>
                <w:rFonts w:ascii="Arial" w:hAnsi="Arial" w:cs="Arial"/>
                <w:b/>
                <w:bCs/>
                <w:sz w:val="18"/>
                <w:szCs w:val="18"/>
              </w:rPr>
              <w:t xml:space="preserve">СВОДНЫЙ СМЕТНЫЙ РАСЧЕТ </w:t>
            </w: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r>
      <w:tr w:rsidR="00732A53" w:rsidRPr="00732A53" w:rsidTr="00425DDC">
        <w:trPr>
          <w:trHeight w:val="225"/>
        </w:trPr>
        <w:tc>
          <w:tcPr>
            <w:tcW w:w="441"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b/>
                <w:bCs/>
                <w:sz w:val="28"/>
                <w:szCs w:val="28"/>
              </w:rPr>
            </w:pPr>
          </w:p>
        </w:tc>
      </w:tr>
      <w:tr w:rsidR="00732A53" w:rsidRPr="00732A53" w:rsidTr="00425DDC">
        <w:trPr>
          <w:trHeight w:val="570"/>
        </w:trPr>
        <w:tc>
          <w:tcPr>
            <w:tcW w:w="441" w:type="dxa"/>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c>
          <w:tcPr>
            <w:tcW w:w="9352" w:type="dxa"/>
            <w:gridSpan w:val="6"/>
            <w:tcBorders>
              <w:top w:val="nil"/>
              <w:left w:val="nil"/>
              <w:bottom w:val="nil"/>
              <w:right w:val="nil"/>
            </w:tcBorders>
            <w:shd w:val="clear" w:color="auto" w:fill="auto"/>
            <w:vAlign w:val="bottom"/>
            <w:hideMark/>
          </w:tcPr>
          <w:p w:rsidR="00732A53" w:rsidRPr="00732A53" w:rsidRDefault="00732A53" w:rsidP="00732A53">
            <w:pPr>
              <w:jc w:val="center"/>
              <w:rPr>
                <w:rFonts w:ascii="Arial" w:hAnsi="Arial" w:cs="Arial"/>
                <w:b/>
                <w:bCs/>
                <w:sz w:val="18"/>
                <w:szCs w:val="18"/>
              </w:rPr>
            </w:pPr>
          </w:p>
        </w:tc>
        <w:tc>
          <w:tcPr>
            <w:tcW w:w="618" w:type="dxa"/>
            <w:tcBorders>
              <w:top w:val="nil"/>
              <w:left w:val="nil"/>
              <w:bottom w:val="nil"/>
              <w:right w:val="nil"/>
            </w:tcBorders>
            <w:shd w:val="clear" w:color="auto" w:fill="auto"/>
            <w:vAlign w:val="bottom"/>
            <w:hideMark/>
          </w:tcPr>
          <w:p w:rsidR="00732A53" w:rsidRPr="00732A53" w:rsidRDefault="00732A53" w:rsidP="00732A53">
            <w:pPr>
              <w:rPr>
                <w:rFonts w:ascii="Arial" w:hAnsi="Arial" w:cs="Arial"/>
                <w:sz w:val="16"/>
                <w:szCs w:val="16"/>
              </w:rPr>
            </w:pPr>
          </w:p>
        </w:tc>
      </w:tr>
      <w:tr w:rsidR="00732A53" w:rsidRPr="00732A53" w:rsidTr="00425DDC">
        <w:trPr>
          <w:trHeight w:val="270"/>
        </w:trPr>
        <w:tc>
          <w:tcPr>
            <w:tcW w:w="441" w:type="dxa"/>
            <w:tcBorders>
              <w:top w:val="nil"/>
              <w:left w:val="nil"/>
              <w:bottom w:val="nil"/>
              <w:right w:val="nil"/>
            </w:tcBorders>
            <w:shd w:val="clear" w:color="auto" w:fill="auto"/>
            <w:noWrap/>
            <w:hideMark/>
          </w:tcPr>
          <w:p w:rsidR="00732A53" w:rsidRPr="00732A53" w:rsidRDefault="00732A53" w:rsidP="00732A53">
            <w:pPr>
              <w:rPr>
                <w:rFonts w:ascii="Arial" w:hAnsi="Arial" w:cs="Arial"/>
                <w:i/>
                <w:iCs/>
                <w:sz w:val="16"/>
                <w:szCs w:val="16"/>
              </w:rPr>
            </w:pPr>
          </w:p>
        </w:tc>
        <w:tc>
          <w:tcPr>
            <w:tcW w:w="9352" w:type="dxa"/>
            <w:gridSpan w:val="6"/>
            <w:tcBorders>
              <w:top w:val="single" w:sz="4" w:space="0" w:color="auto"/>
              <w:left w:val="nil"/>
              <w:bottom w:val="nil"/>
              <w:right w:val="nil"/>
            </w:tcBorders>
            <w:shd w:val="clear" w:color="auto" w:fill="auto"/>
            <w:noWrap/>
            <w:hideMark/>
          </w:tcPr>
          <w:p w:rsidR="00732A53" w:rsidRPr="00732A53" w:rsidRDefault="00732A53" w:rsidP="00732A53">
            <w:pPr>
              <w:jc w:val="center"/>
              <w:rPr>
                <w:rFonts w:ascii="Arial" w:hAnsi="Arial" w:cs="Arial"/>
                <w:i/>
                <w:iCs/>
                <w:sz w:val="16"/>
                <w:szCs w:val="16"/>
              </w:rPr>
            </w:pPr>
            <w:r w:rsidRPr="00732A53">
              <w:rPr>
                <w:rFonts w:ascii="Arial" w:hAnsi="Arial" w:cs="Arial"/>
                <w:i/>
                <w:iCs/>
                <w:sz w:val="16"/>
                <w:szCs w:val="16"/>
              </w:rPr>
              <w:t>(наименование стройки)</w:t>
            </w:r>
          </w:p>
        </w:tc>
        <w:tc>
          <w:tcPr>
            <w:tcW w:w="618" w:type="dxa"/>
            <w:tcBorders>
              <w:top w:val="nil"/>
              <w:left w:val="nil"/>
              <w:bottom w:val="nil"/>
              <w:right w:val="nil"/>
            </w:tcBorders>
            <w:shd w:val="clear" w:color="auto" w:fill="auto"/>
            <w:noWrap/>
            <w:hideMark/>
          </w:tcPr>
          <w:p w:rsidR="00732A53" w:rsidRPr="00732A53" w:rsidRDefault="00732A53" w:rsidP="00732A53">
            <w:pPr>
              <w:rPr>
                <w:rFonts w:ascii="Arial" w:hAnsi="Arial" w:cs="Arial"/>
                <w:i/>
                <w:iCs/>
                <w:sz w:val="16"/>
                <w:szCs w:val="16"/>
              </w:rPr>
            </w:pPr>
          </w:p>
        </w:tc>
      </w:tr>
      <w:tr w:rsidR="00732A53" w:rsidRPr="00732A53" w:rsidTr="00425DDC">
        <w:trPr>
          <w:trHeight w:val="19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i/>
                <w:iCs/>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c>
          <w:tcPr>
            <w:tcW w:w="618"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i/>
                <w:iCs/>
                <w:sz w:val="16"/>
                <w:szCs w:val="16"/>
              </w:rPr>
            </w:pPr>
          </w:p>
        </w:tc>
      </w:tr>
      <w:tr w:rsidR="00732A53" w:rsidRPr="00732A53" w:rsidTr="00425DDC">
        <w:trPr>
          <w:trHeight w:val="300"/>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b/>
                <w:bCs/>
                <w:sz w:val="16"/>
                <w:szCs w:val="16"/>
              </w:rPr>
            </w:pPr>
          </w:p>
        </w:tc>
        <w:tc>
          <w:tcPr>
            <w:tcW w:w="9352" w:type="dxa"/>
            <w:gridSpan w:val="6"/>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r w:rsidRPr="00732A53">
              <w:rPr>
                <w:rFonts w:ascii="Arial" w:hAnsi="Arial" w:cs="Arial"/>
                <w:sz w:val="16"/>
                <w:szCs w:val="16"/>
              </w:rPr>
              <w:t>Составле</w:t>
            </w:r>
            <w:proofErr w:type="gramStart"/>
            <w:r w:rsidRPr="00732A53">
              <w:rPr>
                <w:rFonts w:ascii="Arial" w:hAnsi="Arial" w:cs="Arial"/>
                <w:sz w:val="16"/>
                <w:szCs w:val="16"/>
              </w:rPr>
              <w:t>н(</w:t>
            </w:r>
            <w:proofErr w:type="gramEnd"/>
            <w:r w:rsidRPr="00732A53">
              <w:rPr>
                <w:rFonts w:ascii="Arial" w:hAnsi="Arial" w:cs="Arial"/>
                <w:sz w:val="16"/>
                <w:szCs w:val="16"/>
              </w:rPr>
              <w:t xml:space="preserve">а) в базисном (текущем) уровне цен  </w:t>
            </w: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r>
      <w:tr w:rsidR="00732A53" w:rsidRPr="00732A53" w:rsidTr="00425DDC">
        <w:trPr>
          <w:trHeight w:val="195"/>
        </w:trPr>
        <w:tc>
          <w:tcPr>
            <w:tcW w:w="441"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2157" w:type="dxa"/>
            <w:tcBorders>
              <w:top w:val="nil"/>
              <w:left w:val="nil"/>
              <w:bottom w:val="nil"/>
              <w:right w:val="nil"/>
            </w:tcBorders>
            <w:shd w:val="clear" w:color="auto" w:fill="auto"/>
            <w:noWrap/>
            <w:vAlign w:val="bottom"/>
            <w:hideMark/>
          </w:tcPr>
          <w:p w:rsidR="00732A53" w:rsidRPr="00732A53" w:rsidRDefault="00732A53" w:rsidP="00732A53">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c>
          <w:tcPr>
            <w:tcW w:w="618" w:type="dxa"/>
            <w:tcBorders>
              <w:top w:val="nil"/>
              <w:left w:val="nil"/>
              <w:bottom w:val="nil"/>
              <w:right w:val="nil"/>
            </w:tcBorders>
            <w:shd w:val="clear" w:color="auto" w:fill="auto"/>
            <w:noWrap/>
            <w:vAlign w:val="bottom"/>
            <w:hideMark/>
          </w:tcPr>
          <w:p w:rsidR="00732A53" w:rsidRPr="00732A53" w:rsidRDefault="00732A53" w:rsidP="00732A53">
            <w:pPr>
              <w:jc w:val="center"/>
              <w:rPr>
                <w:rFonts w:ascii="Arial" w:hAnsi="Arial" w:cs="Arial"/>
                <w:sz w:val="16"/>
                <w:szCs w:val="16"/>
              </w:rPr>
            </w:pPr>
          </w:p>
        </w:tc>
      </w:tr>
      <w:tr w:rsidR="00732A53" w:rsidRPr="00732A53" w:rsidTr="00425DDC">
        <w:trPr>
          <w:trHeight w:val="33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 xml:space="preserve">№ </w:t>
            </w:r>
            <w:proofErr w:type="gramStart"/>
            <w:r w:rsidRPr="00732A53">
              <w:rPr>
                <w:rFonts w:ascii="Arial" w:hAnsi="Arial" w:cs="Arial"/>
                <w:color w:val="000000"/>
                <w:sz w:val="16"/>
                <w:szCs w:val="16"/>
              </w:rPr>
              <w:t>п</w:t>
            </w:r>
            <w:proofErr w:type="gramEnd"/>
            <w:r w:rsidRPr="00732A53">
              <w:rPr>
                <w:rFonts w:ascii="Arial" w:hAnsi="Arial" w:cs="Arial"/>
                <w:color w:val="000000"/>
                <w:sz w:val="16"/>
                <w:szCs w:val="16"/>
              </w:rPr>
              <w:t>/п</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Обоснование</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Наименование глав, объектов капитального строительства, работ и затрат</w:t>
            </w:r>
          </w:p>
        </w:tc>
        <w:tc>
          <w:tcPr>
            <w:tcW w:w="6538" w:type="dxa"/>
            <w:gridSpan w:val="5"/>
            <w:tcBorders>
              <w:top w:val="single" w:sz="4" w:space="0" w:color="auto"/>
              <w:left w:val="nil"/>
              <w:bottom w:val="single" w:sz="4" w:space="0" w:color="auto"/>
              <w:right w:val="single" w:sz="4" w:space="0" w:color="000000"/>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 xml:space="preserve">Сметная стоимость, тыс. руб. </w:t>
            </w:r>
          </w:p>
        </w:tc>
      </w:tr>
      <w:tr w:rsidR="00732A53" w:rsidRPr="00732A53" w:rsidTr="00425DDC">
        <w:trPr>
          <w:trHeight w:val="100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Строительных</w:t>
            </w:r>
            <w:r w:rsidRPr="00732A53">
              <w:rPr>
                <w:rFonts w:ascii="Arial" w:hAnsi="Arial" w:cs="Arial"/>
                <w:color w:val="000000"/>
                <w:sz w:val="16"/>
                <w:szCs w:val="16"/>
              </w:rPr>
              <w:br/>
              <w:t>(ремонтн</w:t>
            </w:r>
            <w:proofErr w:type="gramStart"/>
            <w:r w:rsidRPr="00732A53">
              <w:rPr>
                <w:rFonts w:ascii="Arial" w:hAnsi="Arial" w:cs="Arial"/>
                <w:color w:val="000000"/>
                <w:sz w:val="16"/>
                <w:szCs w:val="16"/>
              </w:rPr>
              <w:t>о-</w:t>
            </w:r>
            <w:proofErr w:type="gramEnd"/>
            <w:r w:rsidRPr="00732A53">
              <w:rPr>
                <w:rFonts w:ascii="Arial" w:hAnsi="Arial" w:cs="Arial"/>
                <w:color w:val="000000"/>
                <w:sz w:val="16"/>
                <w:szCs w:val="16"/>
              </w:rPr>
              <w:t xml:space="preserve"> строительных, ремонтно- </w:t>
            </w:r>
            <w:proofErr w:type="spellStart"/>
            <w:r w:rsidRPr="00732A53">
              <w:rPr>
                <w:rFonts w:ascii="Arial" w:hAnsi="Arial" w:cs="Arial"/>
                <w:color w:val="000000"/>
                <w:sz w:val="16"/>
                <w:szCs w:val="16"/>
              </w:rPr>
              <w:t>реставра</w:t>
            </w:r>
            <w:proofErr w:type="spellEnd"/>
            <w:r w:rsidRPr="00732A53">
              <w:rPr>
                <w:rFonts w:ascii="Arial" w:hAnsi="Arial" w:cs="Arial"/>
                <w:color w:val="000000"/>
                <w:sz w:val="16"/>
                <w:szCs w:val="16"/>
              </w:rPr>
              <w:t xml:space="preserve"> </w:t>
            </w:r>
            <w:proofErr w:type="spellStart"/>
            <w:r w:rsidRPr="00732A53">
              <w:rPr>
                <w:rFonts w:ascii="Arial" w:hAnsi="Arial" w:cs="Arial"/>
                <w:color w:val="000000"/>
                <w:sz w:val="16"/>
                <w:szCs w:val="16"/>
              </w:rPr>
              <w:t>ционных</w:t>
            </w:r>
            <w:proofErr w:type="spellEnd"/>
            <w:r w:rsidRPr="00732A53">
              <w:rPr>
                <w:rFonts w:ascii="Arial" w:hAnsi="Arial" w:cs="Arial"/>
                <w:color w:val="000000"/>
                <w:sz w:val="16"/>
                <w:szCs w:val="16"/>
              </w:rPr>
              <w:t>)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монтажных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оборудования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прочих затрат</w:t>
            </w:r>
          </w:p>
        </w:tc>
        <w:tc>
          <w:tcPr>
            <w:tcW w:w="618" w:type="dxa"/>
            <w:vMerge w:val="restart"/>
            <w:tcBorders>
              <w:top w:val="nil"/>
              <w:left w:val="single" w:sz="4" w:space="0" w:color="auto"/>
              <w:bottom w:val="single" w:sz="4" w:space="0" w:color="000000"/>
              <w:right w:val="single" w:sz="4" w:space="0" w:color="auto"/>
            </w:tcBorders>
            <w:shd w:val="clear" w:color="auto" w:fill="auto"/>
            <w:vAlign w:val="center"/>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всего</w:t>
            </w:r>
          </w:p>
        </w:tc>
      </w:tr>
      <w:tr w:rsidR="00732A53" w:rsidRPr="00732A53" w:rsidTr="00425DDC">
        <w:trPr>
          <w:trHeight w:val="18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732A53" w:rsidRPr="00732A53" w:rsidRDefault="00732A53" w:rsidP="00732A53">
            <w:pPr>
              <w:rPr>
                <w:rFonts w:ascii="Arial" w:hAnsi="Arial" w:cs="Arial"/>
                <w:color w:val="000000"/>
                <w:sz w:val="16"/>
                <w:szCs w:val="16"/>
              </w:rPr>
            </w:pPr>
          </w:p>
        </w:tc>
      </w:tr>
      <w:tr w:rsidR="00732A53" w:rsidRPr="00732A53" w:rsidTr="00425DDC">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1</w:t>
            </w:r>
          </w:p>
        </w:tc>
        <w:tc>
          <w:tcPr>
            <w:tcW w:w="1275"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2</w:t>
            </w:r>
          </w:p>
        </w:tc>
        <w:tc>
          <w:tcPr>
            <w:tcW w:w="2157"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3</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4</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5</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6</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7</w:t>
            </w:r>
          </w:p>
        </w:tc>
        <w:tc>
          <w:tcPr>
            <w:tcW w:w="618"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8</w:t>
            </w:r>
          </w:p>
        </w:tc>
      </w:tr>
      <w:tr w:rsidR="00732A53" w:rsidRPr="00732A53" w:rsidTr="00425DDC">
        <w:trPr>
          <w:trHeight w:val="300"/>
        </w:trPr>
        <w:tc>
          <w:tcPr>
            <w:tcW w:w="1041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32A53" w:rsidRPr="00732A53" w:rsidRDefault="00732A53" w:rsidP="00732A53">
            <w:pPr>
              <w:rPr>
                <w:rFonts w:ascii="Arial" w:hAnsi="Arial" w:cs="Arial"/>
                <w:b/>
                <w:bCs/>
                <w:color w:val="000000"/>
                <w:sz w:val="18"/>
                <w:szCs w:val="18"/>
              </w:rPr>
            </w:pPr>
            <w:r w:rsidRPr="00732A53">
              <w:rPr>
                <w:rFonts w:ascii="Arial" w:hAnsi="Arial" w:cs="Arial"/>
                <w:b/>
                <w:bCs/>
                <w:color w:val="000000"/>
                <w:sz w:val="18"/>
                <w:szCs w:val="18"/>
              </w:rPr>
              <w:t> </w:t>
            </w:r>
          </w:p>
        </w:tc>
      </w:tr>
      <w:tr w:rsidR="00732A53" w:rsidRPr="00732A53" w:rsidTr="00425DDC">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732A53" w:rsidRPr="00732A53" w:rsidRDefault="00732A53" w:rsidP="00732A53">
            <w:pPr>
              <w:jc w:val="center"/>
              <w:rPr>
                <w:rFonts w:ascii="Arial" w:hAnsi="Arial" w:cs="Arial"/>
                <w:color w:val="000000"/>
                <w:sz w:val="16"/>
                <w:szCs w:val="16"/>
              </w:rPr>
            </w:pPr>
            <w:r w:rsidRPr="00732A53">
              <w:rPr>
                <w:rFonts w:ascii="Arial" w:hAnsi="Arial" w:cs="Arial"/>
                <w:color w:val="000000"/>
                <w:sz w:val="16"/>
                <w:szCs w:val="16"/>
              </w:rPr>
              <w:t> </w:t>
            </w:r>
          </w:p>
        </w:tc>
        <w:tc>
          <w:tcPr>
            <w:tcW w:w="1275" w:type="dxa"/>
            <w:tcBorders>
              <w:top w:val="nil"/>
              <w:left w:val="nil"/>
              <w:bottom w:val="single" w:sz="4" w:space="0" w:color="auto"/>
              <w:right w:val="single" w:sz="4" w:space="0" w:color="auto"/>
            </w:tcBorders>
            <w:shd w:val="clear" w:color="auto" w:fill="auto"/>
            <w:hideMark/>
          </w:tcPr>
          <w:p w:rsidR="00732A53" w:rsidRPr="00732A53" w:rsidRDefault="00732A53" w:rsidP="00732A53">
            <w:pPr>
              <w:rPr>
                <w:rFonts w:ascii="Arial" w:hAnsi="Arial" w:cs="Arial"/>
                <w:color w:val="000000"/>
                <w:sz w:val="16"/>
                <w:szCs w:val="16"/>
              </w:rPr>
            </w:pPr>
            <w:r w:rsidRPr="00732A53">
              <w:rPr>
                <w:rFonts w:ascii="Arial" w:hAnsi="Arial" w:cs="Arial"/>
                <w:color w:val="000000"/>
                <w:sz w:val="16"/>
                <w:szCs w:val="16"/>
              </w:rPr>
              <w:t> </w:t>
            </w:r>
          </w:p>
        </w:tc>
        <w:tc>
          <w:tcPr>
            <w:tcW w:w="2157" w:type="dxa"/>
            <w:tcBorders>
              <w:top w:val="nil"/>
              <w:left w:val="nil"/>
              <w:bottom w:val="single" w:sz="4" w:space="0" w:color="auto"/>
              <w:right w:val="single" w:sz="4" w:space="0" w:color="auto"/>
            </w:tcBorders>
            <w:shd w:val="clear" w:color="auto" w:fill="auto"/>
            <w:hideMark/>
          </w:tcPr>
          <w:p w:rsidR="00732A53" w:rsidRPr="00732A53" w:rsidRDefault="00732A53" w:rsidP="00732A53">
            <w:pPr>
              <w:rPr>
                <w:rFonts w:ascii="Arial" w:hAnsi="Arial" w:cs="Arial"/>
                <w:color w:val="000000"/>
                <w:sz w:val="16"/>
                <w:szCs w:val="16"/>
              </w:rPr>
            </w:pPr>
            <w:r w:rsidRPr="00732A53">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1480"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c>
          <w:tcPr>
            <w:tcW w:w="618" w:type="dxa"/>
            <w:tcBorders>
              <w:top w:val="nil"/>
              <w:left w:val="nil"/>
              <w:bottom w:val="single" w:sz="4" w:space="0" w:color="auto"/>
              <w:right w:val="single" w:sz="4" w:space="0" w:color="auto"/>
            </w:tcBorders>
            <w:shd w:val="clear" w:color="auto" w:fill="auto"/>
            <w:hideMark/>
          </w:tcPr>
          <w:p w:rsidR="00732A53" w:rsidRPr="00732A53" w:rsidRDefault="00732A53" w:rsidP="00732A53">
            <w:pPr>
              <w:jc w:val="right"/>
              <w:rPr>
                <w:rFonts w:ascii="Arial" w:hAnsi="Arial" w:cs="Arial"/>
                <w:color w:val="000000"/>
                <w:sz w:val="16"/>
                <w:szCs w:val="16"/>
              </w:rPr>
            </w:pPr>
            <w:r w:rsidRPr="00732A53">
              <w:rPr>
                <w:rFonts w:ascii="Arial" w:hAnsi="Arial" w:cs="Arial"/>
                <w:color w:val="000000"/>
                <w:sz w:val="16"/>
                <w:szCs w:val="16"/>
              </w:rPr>
              <w:t> </w:t>
            </w:r>
          </w:p>
        </w:tc>
      </w:tr>
    </w:tbl>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732A53" w:rsidRDefault="00732A53" w:rsidP="009F1D4B">
      <w:pPr>
        <w:contextualSpacing/>
        <w:jc w:val="right"/>
        <w:rPr>
          <w:color w:val="000000" w:themeColor="text1"/>
          <w:sz w:val="24"/>
          <w:szCs w:val="24"/>
        </w:rPr>
      </w:pPr>
    </w:p>
    <w:p w:rsidR="006D776C" w:rsidRPr="00AC7AF4" w:rsidRDefault="006D776C" w:rsidP="009F1D4B">
      <w:pPr>
        <w:contextualSpacing/>
        <w:jc w:val="right"/>
        <w:rPr>
          <w:color w:val="000000" w:themeColor="text1"/>
          <w:sz w:val="24"/>
          <w:szCs w:val="24"/>
        </w:rPr>
      </w:pPr>
      <w:r w:rsidRPr="00AC7AF4">
        <w:rPr>
          <w:color w:val="000000" w:themeColor="text1"/>
          <w:sz w:val="24"/>
          <w:szCs w:val="24"/>
        </w:rPr>
        <w:lastRenderedPageBreak/>
        <w:t xml:space="preserve">Приложение № </w:t>
      </w:r>
      <w:r w:rsidR="007D08F3" w:rsidRPr="00AC7AF4">
        <w:rPr>
          <w:color w:val="000000" w:themeColor="text1"/>
          <w:sz w:val="24"/>
          <w:szCs w:val="24"/>
        </w:rPr>
        <w:t>3</w:t>
      </w:r>
    </w:p>
    <w:p w:rsidR="006D776C" w:rsidRPr="00AC7AF4" w:rsidRDefault="006D776C" w:rsidP="009F1D4B">
      <w:pPr>
        <w:jc w:val="right"/>
        <w:rPr>
          <w:color w:val="000000" w:themeColor="text1"/>
          <w:sz w:val="24"/>
          <w:szCs w:val="24"/>
        </w:rPr>
      </w:pPr>
      <w:r w:rsidRPr="00AC7AF4">
        <w:rPr>
          <w:color w:val="000000" w:themeColor="text1"/>
          <w:sz w:val="24"/>
          <w:szCs w:val="24"/>
        </w:rPr>
        <w:t xml:space="preserve">к </w:t>
      </w:r>
      <w:r w:rsidR="00C01CB3" w:rsidRPr="00AC7AF4">
        <w:rPr>
          <w:color w:val="000000" w:themeColor="text1"/>
          <w:sz w:val="24"/>
          <w:szCs w:val="24"/>
        </w:rPr>
        <w:t xml:space="preserve">Договору </w:t>
      </w:r>
      <w:r w:rsidRPr="00AC7AF4">
        <w:rPr>
          <w:color w:val="000000" w:themeColor="text1"/>
          <w:sz w:val="24"/>
          <w:szCs w:val="24"/>
        </w:rPr>
        <w:t xml:space="preserve">№ </w:t>
      </w:r>
      <w:r w:rsidR="000E5C87" w:rsidRPr="00AC7AF4">
        <w:rPr>
          <w:b/>
          <w:color w:val="000000" w:themeColor="text1"/>
          <w:sz w:val="24"/>
          <w:szCs w:val="24"/>
        </w:rPr>
        <w:t>____________</w:t>
      </w:r>
    </w:p>
    <w:p w:rsidR="006D776C" w:rsidRPr="00AC7AF4" w:rsidRDefault="006D776C" w:rsidP="009F1D4B">
      <w:pPr>
        <w:jc w:val="right"/>
        <w:rPr>
          <w:b/>
          <w:bCs/>
          <w:color w:val="000000" w:themeColor="text1"/>
          <w:sz w:val="24"/>
          <w:szCs w:val="24"/>
        </w:rPr>
      </w:pPr>
      <w:r w:rsidRPr="00AC7AF4">
        <w:rPr>
          <w:color w:val="000000" w:themeColor="text1"/>
          <w:sz w:val="24"/>
          <w:szCs w:val="24"/>
        </w:rPr>
        <w:t xml:space="preserve">                                                                                                             от «___» _________2022 г.</w:t>
      </w:r>
    </w:p>
    <w:p w:rsidR="006D776C" w:rsidRPr="00AC7AF4" w:rsidRDefault="006D776C" w:rsidP="009F1D4B">
      <w:pPr>
        <w:contextualSpacing/>
        <w:rPr>
          <w:b/>
          <w:bCs/>
          <w:color w:val="000000" w:themeColor="text1"/>
          <w:sz w:val="24"/>
          <w:szCs w:val="24"/>
        </w:rPr>
      </w:pPr>
      <w:r w:rsidRPr="00AC7AF4">
        <w:rPr>
          <w:b/>
          <w:bCs/>
          <w:color w:val="000000" w:themeColor="text1"/>
          <w:sz w:val="24"/>
          <w:szCs w:val="24"/>
        </w:rPr>
        <w:t>ОБРАЗЕЦ</w:t>
      </w:r>
    </w:p>
    <w:p w:rsidR="006D776C" w:rsidRPr="00AC7AF4" w:rsidRDefault="006D776C" w:rsidP="009F1D4B">
      <w:pPr>
        <w:contextualSpacing/>
        <w:jc w:val="right"/>
        <w:rPr>
          <w:color w:val="000000" w:themeColor="text1"/>
          <w:sz w:val="24"/>
          <w:szCs w:val="24"/>
        </w:rPr>
      </w:pPr>
    </w:p>
    <w:p w:rsidR="006D776C" w:rsidRPr="00AC7AF4" w:rsidRDefault="006D776C" w:rsidP="009F1D4B">
      <w:pPr>
        <w:jc w:val="center"/>
        <w:rPr>
          <w:b/>
          <w:bCs/>
          <w:color w:val="000000" w:themeColor="text1"/>
          <w:sz w:val="24"/>
          <w:szCs w:val="24"/>
        </w:rPr>
      </w:pPr>
      <w:r w:rsidRPr="00AC7AF4">
        <w:rPr>
          <w:b/>
          <w:bCs/>
          <w:color w:val="000000" w:themeColor="text1"/>
          <w:sz w:val="24"/>
          <w:szCs w:val="24"/>
        </w:rPr>
        <w:t xml:space="preserve">АКТ </w:t>
      </w:r>
    </w:p>
    <w:p w:rsidR="006D776C" w:rsidRPr="00AC7AF4" w:rsidRDefault="002C6C59" w:rsidP="009F1D4B">
      <w:pPr>
        <w:jc w:val="center"/>
        <w:rPr>
          <w:b/>
          <w:color w:val="000000" w:themeColor="text1"/>
          <w:sz w:val="24"/>
          <w:szCs w:val="24"/>
        </w:rPr>
      </w:pPr>
      <w:r w:rsidRPr="00AC7AF4">
        <w:rPr>
          <w:b/>
          <w:bCs/>
          <w:color w:val="000000" w:themeColor="text1"/>
          <w:sz w:val="24"/>
          <w:szCs w:val="24"/>
        </w:rPr>
        <w:t>приема-</w:t>
      </w:r>
      <w:r w:rsidR="006D776C" w:rsidRPr="00AC7AF4">
        <w:rPr>
          <w:b/>
          <w:bCs/>
          <w:color w:val="000000" w:themeColor="text1"/>
          <w:sz w:val="24"/>
          <w:szCs w:val="24"/>
        </w:rPr>
        <w:t xml:space="preserve">передачи </w:t>
      </w:r>
      <w:r w:rsidRPr="00AC7AF4">
        <w:rPr>
          <w:b/>
          <w:bCs/>
          <w:color w:val="000000" w:themeColor="text1"/>
          <w:sz w:val="24"/>
          <w:szCs w:val="24"/>
        </w:rPr>
        <w:t>площадки Генеральному подрядчику</w:t>
      </w:r>
      <w:r w:rsidRPr="00AC7AF4">
        <w:rPr>
          <w:b/>
          <w:color w:val="000000" w:themeColor="text1"/>
          <w:sz w:val="24"/>
          <w:szCs w:val="24"/>
        </w:rPr>
        <w:t>/</w:t>
      </w:r>
      <w:r w:rsidR="00C01CB3" w:rsidRPr="00AC7AF4">
        <w:rPr>
          <w:b/>
          <w:color w:val="000000" w:themeColor="text1"/>
          <w:sz w:val="24"/>
          <w:szCs w:val="24"/>
        </w:rPr>
        <w:t>Подрядчику</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F1D4B" w:rsidRPr="00AC7AF4" w:rsidTr="00057D11">
        <w:trPr>
          <w:tblHeader/>
          <w:tblCellSpacing w:w="15" w:type="dxa"/>
          <w:jc w:val="center"/>
        </w:trPr>
        <w:tc>
          <w:tcPr>
            <w:tcW w:w="0" w:type="auto"/>
            <w:vAlign w:val="center"/>
            <w:hideMark/>
          </w:tcPr>
          <w:p w:rsidR="006D776C" w:rsidRPr="00AC7AF4" w:rsidRDefault="006D776C" w:rsidP="009F1D4B">
            <w:pPr>
              <w:rPr>
                <w:color w:val="000000" w:themeColor="text1"/>
                <w:sz w:val="24"/>
                <w:szCs w:val="24"/>
              </w:rPr>
            </w:pPr>
          </w:p>
        </w:tc>
      </w:tr>
    </w:tbl>
    <w:p w:rsidR="006D776C" w:rsidRPr="00AC7AF4" w:rsidRDefault="006D776C" w:rsidP="009F1D4B">
      <w:pPr>
        <w:jc w:val="center"/>
        <w:rPr>
          <w:vanish/>
          <w:color w:val="000000" w:themeColor="text1"/>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04"/>
        <w:gridCol w:w="5204"/>
      </w:tblGrid>
      <w:tr w:rsidR="009F1D4B" w:rsidRPr="00AC7AF4" w:rsidTr="00057D11">
        <w:trPr>
          <w:tblCellSpacing w:w="15" w:type="dxa"/>
          <w:jc w:val="center"/>
        </w:trPr>
        <w:tc>
          <w:tcPr>
            <w:tcW w:w="2500" w:type="pct"/>
            <w:vAlign w:val="center"/>
            <w:hideMark/>
          </w:tcPr>
          <w:p w:rsidR="006D776C" w:rsidRPr="00AC7AF4" w:rsidRDefault="006D776C" w:rsidP="009F1D4B">
            <w:pPr>
              <w:rPr>
                <w:color w:val="000000" w:themeColor="text1"/>
                <w:sz w:val="24"/>
                <w:szCs w:val="24"/>
              </w:rPr>
            </w:pPr>
            <w:r w:rsidRPr="00AC7AF4">
              <w:rPr>
                <w:color w:val="000000" w:themeColor="text1"/>
                <w:sz w:val="24"/>
                <w:szCs w:val="24"/>
              </w:rPr>
              <w:t xml:space="preserve">г. Москва </w:t>
            </w:r>
          </w:p>
        </w:tc>
        <w:tc>
          <w:tcPr>
            <w:tcW w:w="2500" w:type="pct"/>
            <w:vAlign w:val="center"/>
            <w:hideMark/>
          </w:tcPr>
          <w:p w:rsidR="006D776C" w:rsidRPr="00AC7AF4" w:rsidRDefault="006D776C" w:rsidP="009F1D4B">
            <w:pPr>
              <w:jc w:val="right"/>
              <w:rPr>
                <w:color w:val="000000" w:themeColor="text1"/>
                <w:sz w:val="24"/>
                <w:szCs w:val="24"/>
              </w:rPr>
            </w:pPr>
            <w:r w:rsidRPr="00AC7AF4">
              <w:rPr>
                <w:color w:val="000000" w:themeColor="text1"/>
                <w:sz w:val="24"/>
                <w:szCs w:val="24"/>
              </w:rPr>
              <w:t xml:space="preserve">"___"_______________2022 г. </w:t>
            </w:r>
          </w:p>
        </w:tc>
      </w:tr>
    </w:tbl>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 xml:space="preserve">Мы, нижеподписавшиеся, </w:t>
      </w:r>
      <w:r w:rsidR="00913FC0" w:rsidRPr="00AC7AF4">
        <w:rPr>
          <w:color w:val="000000" w:themeColor="text1"/>
          <w:sz w:val="24"/>
          <w:szCs w:val="24"/>
        </w:rPr>
        <w:t xml:space="preserve">Генеральный подрядчик </w:t>
      </w:r>
      <w:r w:rsidRPr="00AC7AF4">
        <w:rPr>
          <w:color w:val="000000" w:themeColor="text1"/>
          <w:sz w:val="24"/>
          <w:szCs w:val="24"/>
        </w:rPr>
        <w:t xml:space="preserve">в лице ________________________________________ </w:t>
      </w:r>
    </w:p>
    <w:p w:rsidR="006D776C" w:rsidRPr="00AC7AF4" w:rsidRDefault="006D776C" w:rsidP="009F1D4B">
      <w:pPr>
        <w:jc w:val="center"/>
        <w:rPr>
          <w:color w:val="000000" w:themeColor="text1"/>
          <w:sz w:val="24"/>
          <w:szCs w:val="24"/>
        </w:rPr>
      </w:pPr>
      <w:r w:rsidRPr="00AC7AF4">
        <w:rPr>
          <w:color w:val="000000" w:themeColor="text1"/>
          <w:sz w:val="24"/>
          <w:szCs w:val="24"/>
        </w:rPr>
        <w:t xml:space="preserve">                                                                 (должность, Ф.И.О.) </w:t>
      </w:r>
    </w:p>
    <w:p w:rsidR="006D776C" w:rsidRPr="00AC7AF4" w:rsidRDefault="006D776C" w:rsidP="009F1D4B">
      <w:pPr>
        <w:rPr>
          <w:color w:val="000000" w:themeColor="text1"/>
          <w:sz w:val="24"/>
          <w:szCs w:val="24"/>
        </w:rPr>
      </w:pPr>
      <w:r w:rsidRPr="00AC7AF4">
        <w:rPr>
          <w:color w:val="000000" w:themeColor="text1"/>
          <w:sz w:val="24"/>
          <w:szCs w:val="24"/>
        </w:rPr>
        <w:t xml:space="preserve">и </w:t>
      </w:r>
      <w:r w:rsidR="00913FC0" w:rsidRPr="00AC7AF4">
        <w:rPr>
          <w:color w:val="000000" w:themeColor="text1"/>
          <w:sz w:val="24"/>
          <w:szCs w:val="24"/>
        </w:rPr>
        <w:t>П</w:t>
      </w:r>
      <w:r w:rsidRPr="00AC7AF4">
        <w:rPr>
          <w:color w:val="000000" w:themeColor="text1"/>
          <w:sz w:val="24"/>
          <w:szCs w:val="24"/>
        </w:rPr>
        <w:t xml:space="preserve">одрядчик в лице_________________________________________________________ </w:t>
      </w:r>
    </w:p>
    <w:p w:rsidR="006D776C" w:rsidRPr="00AC7AF4" w:rsidRDefault="006D776C" w:rsidP="009F1D4B">
      <w:pPr>
        <w:jc w:val="center"/>
        <w:rPr>
          <w:color w:val="000000" w:themeColor="text1"/>
          <w:sz w:val="24"/>
          <w:szCs w:val="24"/>
        </w:rPr>
      </w:pPr>
      <w:r w:rsidRPr="00AC7AF4">
        <w:rPr>
          <w:color w:val="000000" w:themeColor="text1"/>
          <w:sz w:val="24"/>
          <w:szCs w:val="24"/>
        </w:rPr>
        <w:t xml:space="preserve">                                                                   (должность, Ф.И.О.) </w:t>
      </w:r>
    </w:p>
    <w:p w:rsidR="006D776C" w:rsidRPr="00AC7AF4" w:rsidRDefault="006D776C" w:rsidP="009F1D4B">
      <w:pPr>
        <w:rPr>
          <w:color w:val="000000" w:themeColor="text1"/>
          <w:sz w:val="24"/>
          <w:szCs w:val="24"/>
        </w:rPr>
      </w:pPr>
      <w:r w:rsidRPr="00AC7AF4">
        <w:rPr>
          <w:color w:val="000000" w:themeColor="text1"/>
          <w:sz w:val="24"/>
          <w:szCs w:val="24"/>
        </w:rPr>
        <w:t xml:space="preserve">составили настоящий Акт о нижеследующем: </w:t>
      </w:r>
    </w:p>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 xml:space="preserve">1. </w:t>
      </w:r>
      <w:r w:rsidR="00913FC0" w:rsidRPr="00AC7AF4">
        <w:rPr>
          <w:color w:val="000000" w:themeColor="text1"/>
          <w:sz w:val="24"/>
          <w:szCs w:val="24"/>
        </w:rPr>
        <w:t>Генеральный подрядчик</w:t>
      </w:r>
      <w:r w:rsidRPr="00AC7AF4">
        <w:rPr>
          <w:color w:val="000000" w:themeColor="text1"/>
          <w:sz w:val="24"/>
          <w:szCs w:val="24"/>
        </w:rPr>
        <w:t xml:space="preserve"> сдает, а </w:t>
      </w:r>
      <w:r w:rsidR="00913FC0" w:rsidRPr="00AC7AF4">
        <w:rPr>
          <w:color w:val="000000" w:themeColor="text1"/>
          <w:sz w:val="24"/>
          <w:szCs w:val="24"/>
        </w:rPr>
        <w:t>П</w:t>
      </w:r>
      <w:r w:rsidRPr="00AC7AF4">
        <w:rPr>
          <w:color w:val="000000" w:themeColor="text1"/>
          <w:sz w:val="24"/>
          <w:szCs w:val="24"/>
        </w:rPr>
        <w:t>одрядчик принимает _____________________________________</w:t>
      </w:r>
    </w:p>
    <w:p w:rsidR="006D776C" w:rsidRPr="00AC7AF4" w:rsidRDefault="006D776C" w:rsidP="009F1D4B">
      <w:pPr>
        <w:rPr>
          <w:color w:val="000000" w:themeColor="text1"/>
          <w:sz w:val="24"/>
          <w:szCs w:val="24"/>
        </w:rPr>
      </w:pPr>
      <w:r w:rsidRPr="00AC7AF4">
        <w:rPr>
          <w:color w:val="000000" w:themeColor="text1"/>
          <w:sz w:val="24"/>
          <w:szCs w:val="24"/>
        </w:rPr>
        <w:t xml:space="preserve">                                                                                                                        (объект)</w:t>
      </w:r>
    </w:p>
    <w:p w:rsidR="006D776C" w:rsidRPr="00AC7AF4" w:rsidRDefault="006D776C" w:rsidP="009F1D4B">
      <w:pPr>
        <w:rPr>
          <w:color w:val="000000" w:themeColor="text1"/>
          <w:sz w:val="24"/>
          <w:szCs w:val="24"/>
        </w:rPr>
      </w:pPr>
      <w:r w:rsidRPr="00AC7AF4">
        <w:rPr>
          <w:color w:val="000000" w:themeColor="text1"/>
          <w:sz w:val="24"/>
          <w:szCs w:val="24"/>
        </w:rPr>
        <w:t>по адресу: ____________________________________________________________________</w:t>
      </w:r>
    </w:p>
    <w:p w:rsidR="006D776C" w:rsidRPr="00AC7AF4" w:rsidRDefault="006D776C" w:rsidP="009F1D4B">
      <w:pPr>
        <w:rPr>
          <w:color w:val="000000" w:themeColor="text1"/>
          <w:sz w:val="24"/>
          <w:szCs w:val="24"/>
        </w:rPr>
      </w:pPr>
      <w:r w:rsidRPr="00AC7AF4">
        <w:rPr>
          <w:color w:val="000000" w:themeColor="text1"/>
          <w:sz w:val="24"/>
          <w:szCs w:val="24"/>
        </w:rPr>
        <w:t xml:space="preserve">                                                                                 (адрес)</w:t>
      </w:r>
    </w:p>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для производства работ по капитальному ремонту__________________________________</w:t>
      </w:r>
    </w:p>
    <w:p w:rsidR="006D776C" w:rsidRPr="00AC7AF4" w:rsidRDefault="00F50D2C" w:rsidP="009F1D4B">
      <w:pPr>
        <w:rPr>
          <w:color w:val="000000" w:themeColor="text1"/>
          <w:sz w:val="24"/>
          <w:szCs w:val="24"/>
        </w:rPr>
      </w:pPr>
      <w:r>
        <w:rPr>
          <w:noProof/>
          <w:color w:val="000000" w:themeColor="text1"/>
          <w:sz w:val="24"/>
          <w:szCs w:val="24"/>
        </w:rPr>
        <w:pict w14:anchorId="64DF12E9">
          <v:shapetype id="_x0000_t202" coordsize="21600,21600" o:spt="202" path="m,l,21600r21600,l21600,xe">
            <v:stroke joinstyle="miter"/>
            <v:path gradientshapeok="t" o:connecttype="rect"/>
          </v:shapetype>
          <v:shape id="Поле 1" o:spid="_x0000_s1026" type="#_x0000_t202" style="position:absolute;margin-left:-27.7pt;margin-top:8.5pt;width:518.7pt;height:48.6pt;rotation:-45;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7EwIAAOkDAAAOAAAAZHJzL2Uyb0RvYy54bWysU8FuEzEQvSPxD5bvZJNA23SVTRVayqVA&#10;pQb1PLG92YW1x9hOdvM1/QpOSHxDPomxdxMquCFysOKZ8Zv3Zt7OrzrdsJ1yvkZT8MlozJkyAmVt&#10;NgX/vLp9NePMBzASGjSq4Hvl+dXi5Yt5a3M1xQobqRwjEOPz1ha8CsHmWeZFpTT4EVplKFmi0xDo&#10;6jaZdNASum6y6Xh8nrXopHUolPcUvemTfJHwy1KJ8KksvQqsKThxC+l06VzHM1vMId84sFUtBhrw&#10;Dyw01IaanqBuIADbuvovKF0Lhx7LMBKoMyzLWqikgdRMxn+oeajAqqSFhuPtaUz+/8GKj7t7x2pZ&#10;8NecGdC0osPT4efhx+E7m8TptNbnVPRgqSx0b7GjLSel3t6h+OqZwesKzEYtncO2UiCJ3YSwhnDS&#10;sNpbAk7RlerCO1nTIhJ89gy/b+Zjp3X7ASU9gW3A1K0rnWYO47PZ5Tj+UpgGyIgRbXZ/2iY1YIKC&#10;52ezizeXlBKUO59cTKdp3RnkESwuyzof3ivULP4puCO3JFTY3flA2qn0WEKXyDSS62mGbt0N41mj&#10;3BPnllxUcP9tC06R/q2+RjIdiS4d6key6dIl1cfOq+4RnB16B2J93xxdlAgkO8lhKSC/EJBuyJw7&#10;aNhZmkBPcSgeyPao8a23S5rebZ2URPI9z0EJ+SkJHLwfDfv8nqp+f6GLXwAAAP//AwBQSwMEFAAG&#10;AAgAAAAhAFrVZRfeAAAACgEAAA8AAABkcnMvZG93bnJldi54bWxMj0FPwzAMhe9I/IfISNy2dGWD&#10;UZpOiIrDjtsQ56zx2kLilCZdO3495gQ32+/p+Xv5ZnJWnLEPrScFi3kCAqnypqVawdvhdbYGEaIm&#10;o60nVHDBAJvi+irXmfEj7fC8j7XgEAqZVtDE2GVShqpBp8Pcd0isnXzvdOS1r6Xp9cjhzso0Se6l&#10;0y3xh0Z3+NJg9bkfnALzfbp0d+N42G535fBl27LE9w+lbm+m5ycQEaf4Z4ZffEaHgpmOfiAThFUw&#10;W62WbGXhgTux4XGd8nDkw2KZgixy+b9C8QMAAP//AwBQSwECLQAUAAYACAAAACEAtoM4kv4AAADh&#10;AQAAEwAAAAAAAAAAAAAAAAAAAAAAW0NvbnRlbnRfVHlwZXNdLnhtbFBLAQItABQABgAIAAAAIQA4&#10;/SH/1gAAAJQBAAALAAAAAAAAAAAAAAAAAC8BAABfcmVscy8ucmVsc1BLAQItABQABgAIAAAAIQD7&#10;j1d7EwIAAOkDAAAOAAAAAAAAAAAAAAAAAC4CAABkcnMvZTJvRG9jLnhtbFBLAQItABQABgAIAAAA&#10;IQBa1WUX3gAAAAoBAAAPAAAAAAAAAAAAAAAAAG0EAABkcnMvZG93bnJldi54bWxQSwUGAAAAAAQA&#10;BADzAAAAeAUAAAAA&#10;" filled="f" stroked="f">
            <o:lock v:ext="edit" shapetype="t"/>
            <v:textbox style="mso-next-textbox:#Поле 1;mso-fit-shape-to-text:t">
              <w:txbxContent>
                <w:p w:rsidR="00D82C5C" w:rsidRDefault="00D82C5C" w:rsidP="006D776C">
                  <w:pPr>
                    <w:pStyle w:val="Web"/>
                    <w:spacing w:before="0" w:after="0"/>
                    <w:jc w:val="center"/>
                    <w:rPr>
                      <w:szCs w:val="24"/>
                    </w:rPr>
                  </w:pPr>
                  <w:r w:rsidRPr="00984CDB">
                    <w:rPr>
                      <w:color w:val="F2F2F2"/>
                      <w:sz w:val="72"/>
                      <w:szCs w:val="72"/>
                    </w:rPr>
                    <w:t>ОБРАЗЕЦ</w:t>
                  </w:r>
                </w:p>
              </w:txbxContent>
            </v:textbox>
          </v:shape>
        </w:pict>
      </w:r>
      <w:r w:rsidR="006D776C" w:rsidRPr="00AC7AF4">
        <w:rPr>
          <w:color w:val="000000" w:themeColor="text1"/>
          <w:sz w:val="24"/>
          <w:szCs w:val="24"/>
        </w:rPr>
        <w:t xml:space="preserve">                                                                                                                                 (наименование работ)</w:t>
      </w:r>
    </w:p>
    <w:p w:rsidR="006D776C" w:rsidRPr="00AC7AF4" w:rsidRDefault="006D776C" w:rsidP="009F1D4B">
      <w:pPr>
        <w:rPr>
          <w:color w:val="000000" w:themeColor="text1"/>
          <w:sz w:val="24"/>
          <w:szCs w:val="24"/>
        </w:rPr>
      </w:pPr>
      <w:r w:rsidRPr="00AC7AF4">
        <w:rPr>
          <w:color w:val="000000" w:themeColor="text1"/>
          <w:sz w:val="24"/>
          <w:szCs w:val="24"/>
        </w:rPr>
        <w:t>_____________________________________________________________________________</w:t>
      </w:r>
    </w:p>
    <w:p w:rsidR="006D776C" w:rsidRPr="00AC7AF4" w:rsidRDefault="006D776C" w:rsidP="009F1D4B">
      <w:pPr>
        <w:rPr>
          <w:color w:val="000000" w:themeColor="text1"/>
          <w:sz w:val="24"/>
          <w:szCs w:val="24"/>
        </w:rPr>
      </w:pPr>
      <w:r w:rsidRPr="00AC7AF4">
        <w:rPr>
          <w:color w:val="000000" w:themeColor="text1"/>
          <w:sz w:val="24"/>
          <w:szCs w:val="24"/>
        </w:rPr>
        <w:t xml:space="preserve">на основании </w:t>
      </w:r>
      <w:r w:rsidR="00913FC0" w:rsidRPr="00AC7AF4">
        <w:rPr>
          <w:color w:val="000000" w:themeColor="text1"/>
          <w:sz w:val="24"/>
          <w:szCs w:val="24"/>
        </w:rPr>
        <w:t xml:space="preserve">Договора </w:t>
      </w:r>
      <w:r w:rsidRPr="00AC7AF4">
        <w:rPr>
          <w:color w:val="000000" w:themeColor="text1"/>
          <w:sz w:val="24"/>
          <w:szCs w:val="24"/>
        </w:rPr>
        <w:t xml:space="preserve">между </w:t>
      </w:r>
      <w:r w:rsidR="00913FC0" w:rsidRPr="00AC7AF4">
        <w:rPr>
          <w:color w:val="000000" w:themeColor="text1"/>
          <w:sz w:val="24"/>
          <w:szCs w:val="24"/>
        </w:rPr>
        <w:t>Генеральным подрядчиком</w:t>
      </w:r>
      <w:r w:rsidRPr="00AC7AF4">
        <w:rPr>
          <w:color w:val="000000" w:themeColor="text1"/>
          <w:sz w:val="24"/>
          <w:szCs w:val="24"/>
        </w:rPr>
        <w:t xml:space="preserve"> и </w:t>
      </w:r>
      <w:r w:rsidR="00913FC0" w:rsidRPr="00AC7AF4">
        <w:rPr>
          <w:color w:val="000000" w:themeColor="text1"/>
          <w:sz w:val="24"/>
          <w:szCs w:val="24"/>
        </w:rPr>
        <w:t>П</w:t>
      </w:r>
      <w:r w:rsidRPr="00AC7AF4">
        <w:rPr>
          <w:color w:val="000000" w:themeColor="text1"/>
          <w:sz w:val="24"/>
          <w:szCs w:val="24"/>
        </w:rPr>
        <w:t>одрядчиком №____________</w:t>
      </w:r>
      <w:r w:rsidRPr="00AC7AF4">
        <w:rPr>
          <w:color w:val="000000" w:themeColor="text1"/>
          <w:sz w:val="24"/>
          <w:szCs w:val="24"/>
        </w:rPr>
        <w:br/>
        <w:t xml:space="preserve">от «___» ____________2022 г. </w:t>
      </w:r>
    </w:p>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 xml:space="preserve">2. Наличие графиков производства работ с учетом времени начала и окончания: _____________________________________________________________________________ </w:t>
      </w:r>
    </w:p>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 xml:space="preserve">3. </w:t>
      </w:r>
      <w:r w:rsidR="00913FC0" w:rsidRPr="00AC7AF4">
        <w:rPr>
          <w:color w:val="000000" w:themeColor="text1"/>
          <w:sz w:val="24"/>
          <w:szCs w:val="24"/>
        </w:rPr>
        <w:t>П</w:t>
      </w:r>
      <w:r w:rsidRPr="00AC7AF4">
        <w:rPr>
          <w:color w:val="000000" w:themeColor="text1"/>
          <w:sz w:val="24"/>
          <w:szCs w:val="24"/>
        </w:rPr>
        <w:t xml:space="preserve">одрядчиком проведена работа с работниками с целью ознакомления их со сроками и характером работ. </w:t>
      </w:r>
    </w:p>
    <w:p w:rsidR="006D776C" w:rsidRPr="00AC7AF4" w:rsidRDefault="006D776C" w:rsidP="009F1D4B">
      <w:pPr>
        <w:rPr>
          <w:color w:val="000000" w:themeColor="text1"/>
          <w:sz w:val="24"/>
          <w:szCs w:val="24"/>
        </w:rPr>
      </w:pPr>
    </w:p>
    <w:p w:rsidR="006D776C" w:rsidRPr="00AC7AF4" w:rsidRDefault="006D776C" w:rsidP="009F1D4B">
      <w:pPr>
        <w:rPr>
          <w:color w:val="000000" w:themeColor="text1"/>
          <w:sz w:val="24"/>
          <w:szCs w:val="24"/>
        </w:rPr>
      </w:pPr>
      <w:r w:rsidRPr="00AC7AF4">
        <w:rPr>
          <w:color w:val="000000" w:themeColor="text1"/>
          <w:sz w:val="24"/>
          <w:szCs w:val="24"/>
        </w:rPr>
        <w:t>4. Дополнительные предложения и замечания сторон_______________________________</w:t>
      </w:r>
    </w:p>
    <w:p w:rsidR="006D776C" w:rsidRPr="00AC7AF4" w:rsidRDefault="006D776C" w:rsidP="009F1D4B">
      <w:pPr>
        <w:rPr>
          <w:color w:val="000000" w:themeColor="text1"/>
          <w:sz w:val="24"/>
          <w:szCs w:val="24"/>
        </w:rPr>
      </w:pPr>
      <w:r w:rsidRPr="00AC7AF4">
        <w:rPr>
          <w:color w:val="000000" w:themeColor="text1"/>
          <w:sz w:val="24"/>
          <w:szCs w:val="24"/>
        </w:rPr>
        <w:t>_____________________________________________________________________________</w:t>
      </w:r>
    </w:p>
    <w:p w:rsidR="006D776C" w:rsidRPr="00AC7AF4" w:rsidRDefault="006D776C" w:rsidP="009F1D4B">
      <w:pPr>
        <w:jc w:val="both"/>
        <w:rPr>
          <w:color w:val="000000" w:themeColor="text1"/>
          <w:sz w:val="24"/>
          <w:szCs w:val="24"/>
        </w:rPr>
      </w:pPr>
      <w:r w:rsidRPr="00AC7AF4">
        <w:rPr>
          <w:color w:val="000000" w:themeColor="text1"/>
          <w:sz w:val="24"/>
          <w:szCs w:val="24"/>
        </w:rPr>
        <w:t xml:space="preserve">Настоящий Акт составляется в 2 экз. по одному для каждой стороны (Генеральный подрядчик, </w:t>
      </w:r>
      <w:r w:rsidR="00913FC0" w:rsidRPr="00AC7AF4">
        <w:rPr>
          <w:color w:val="000000" w:themeColor="text1"/>
          <w:sz w:val="24"/>
          <w:szCs w:val="24"/>
        </w:rPr>
        <w:t>Подрядчик</w:t>
      </w:r>
      <w:r w:rsidRPr="00AC7AF4">
        <w:rPr>
          <w:color w:val="000000" w:themeColor="text1"/>
          <w:sz w:val="24"/>
          <w:szCs w:val="24"/>
        </w:rPr>
        <w:t xml:space="preserve">) и является документом, удостоверяющим передачу </w:t>
      </w:r>
      <w:r w:rsidR="0056246C">
        <w:rPr>
          <w:color w:val="000000" w:themeColor="text1"/>
          <w:sz w:val="24"/>
          <w:szCs w:val="24"/>
        </w:rPr>
        <w:t>площадки</w:t>
      </w:r>
      <w:r w:rsidR="0056246C" w:rsidRPr="00AC7AF4">
        <w:rPr>
          <w:color w:val="000000" w:themeColor="text1"/>
          <w:sz w:val="24"/>
          <w:szCs w:val="24"/>
        </w:rPr>
        <w:t xml:space="preserve"> </w:t>
      </w:r>
      <w:r w:rsidR="00913FC0" w:rsidRPr="00AC7AF4">
        <w:rPr>
          <w:color w:val="000000" w:themeColor="text1"/>
          <w:sz w:val="24"/>
          <w:szCs w:val="24"/>
        </w:rPr>
        <w:t>П</w:t>
      </w:r>
      <w:r w:rsidRPr="00AC7AF4">
        <w:rPr>
          <w:color w:val="000000" w:themeColor="text1"/>
          <w:sz w:val="24"/>
          <w:szCs w:val="24"/>
        </w:rPr>
        <w:t xml:space="preserve">одрядчику на весь период производства работ. </w:t>
      </w:r>
    </w:p>
    <w:p w:rsidR="006D776C" w:rsidRPr="00AC7AF4" w:rsidRDefault="006D776C" w:rsidP="009F1D4B">
      <w:pPr>
        <w:jc w:val="center"/>
        <w:rPr>
          <w:vanish/>
          <w:color w:val="000000" w:themeColor="text1"/>
          <w:sz w:val="24"/>
          <w:szCs w:val="24"/>
        </w:rPr>
      </w:pPr>
    </w:p>
    <w:tbl>
      <w:tblPr>
        <w:tblW w:w="10074" w:type="dxa"/>
        <w:tblInd w:w="-432" w:type="dxa"/>
        <w:tblLayout w:type="fixed"/>
        <w:tblLook w:val="0000" w:firstRow="0" w:lastRow="0" w:firstColumn="0" w:lastColumn="0" w:noHBand="0" w:noVBand="0"/>
      </w:tblPr>
      <w:tblGrid>
        <w:gridCol w:w="4850"/>
        <w:gridCol w:w="5224"/>
      </w:tblGrid>
      <w:tr w:rsidR="009F1D4B" w:rsidRPr="00AC7AF4" w:rsidTr="00057D11">
        <w:trPr>
          <w:trHeight w:val="747"/>
        </w:trPr>
        <w:tc>
          <w:tcPr>
            <w:tcW w:w="4850" w:type="dxa"/>
            <w:tcBorders>
              <w:top w:val="nil"/>
              <w:left w:val="nil"/>
              <w:bottom w:val="nil"/>
              <w:right w:val="nil"/>
            </w:tcBorders>
          </w:tcPr>
          <w:p w:rsidR="00913FC0" w:rsidRPr="00AC7AF4" w:rsidRDefault="0056246C" w:rsidP="00913FC0">
            <w:pPr>
              <w:jc w:val="center"/>
              <w:rPr>
                <w:color w:val="000000" w:themeColor="text1"/>
                <w:sz w:val="24"/>
                <w:szCs w:val="24"/>
              </w:rPr>
            </w:pPr>
            <w:r w:rsidRPr="00AC7AF4">
              <w:rPr>
                <w:color w:val="000000" w:themeColor="text1"/>
                <w:sz w:val="24"/>
                <w:szCs w:val="24"/>
              </w:rPr>
              <w:t>Генеральный подрядчик</w:t>
            </w:r>
            <w:r w:rsidR="00913FC0" w:rsidRPr="00AC7AF4">
              <w:rPr>
                <w:color w:val="000000" w:themeColor="text1"/>
                <w:sz w:val="24"/>
                <w:szCs w:val="24"/>
              </w:rPr>
              <w:t>:</w:t>
            </w:r>
          </w:p>
          <w:p w:rsidR="006D776C" w:rsidRPr="00AC7AF4" w:rsidRDefault="006D776C" w:rsidP="009F1D4B">
            <w:pPr>
              <w:jc w:val="center"/>
              <w:rPr>
                <w:color w:val="000000" w:themeColor="text1"/>
                <w:sz w:val="24"/>
                <w:szCs w:val="24"/>
              </w:rPr>
            </w:pPr>
          </w:p>
          <w:p w:rsidR="006D776C" w:rsidRPr="00AC7AF4" w:rsidRDefault="006D776C" w:rsidP="009F1D4B">
            <w:pPr>
              <w:jc w:val="center"/>
              <w:rPr>
                <w:color w:val="000000" w:themeColor="text1"/>
                <w:sz w:val="24"/>
                <w:szCs w:val="24"/>
              </w:rPr>
            </w:pPr>
            <w:r w:rsidRPr="00AC7AF4">
              <w:rPr>
                <w:color w:val="000000" w:themeColor="text1"/>
                <w:sz w:val="24"/>
                <w:szCs w:val="24"/>
              </w:rPr>
              <w:t>__________________ /_______________/</w:t>
            </w:r>
          </w:p>
          <w:p w:rsidR="006D776C" w:rsidRPr="00AC7AF4" w:rsidRDefault="006D776C" w:rsidP="009F1D4B">
            <w:pPr>
              <w:rPr>
                <w:color w:val="000000" w:themeColor="text1"/>
                <w:sz w:val="24"/>
                <w:szCs w:val="24"/>
              </w:rPr>
            </w:pPr>
          </w:p>
        </w:tc>
        <w:tc>
          <w:tcPr>
            <w:tcW w:w="5224" w:type="dxa"/>
            <w:tcBorders>
              <w:top w:val="nil"/>
              <w:left w:val="nil"/>
              <w:bottom w:val="nil"/>
              <w:right w:val="nil"/>
            </w:tcBorders>
          </w:tcPr>
          <w:p w:rsidR="006D776C" w:rsidRPr="00AC7AF4" w:rsidRDefault="0056246C" w:rsidP="009F1D4B">
            <w:pPr>
              <w:jc w:val="center"/>
              <w:rPr>
                <w:color w:val="000000" w:themeColor="text1"/>
                <w:sz w:val="24"/>
                <w:szCs w:val="24"/>
              </w:rPr>
            </w:pPr>
            <w:r w:rsidRPr="00AC7AF4">
              <w:rPr>
                <w:color w:val="000000" w:themeColor="text1"/>
                <w:sz w:val="24"/>
                <w:szCs w:val="24"/>
              </w:rPr>
              <w:t>Подрядчик</w:t>
            </w:r>
            <w:r w:rsidR="006D776C" w:rsidRPr="00AC7AF4">
              <w:rPr>
                <w:color w:val="000000" w:themeColor="text1"/>
                <w:sz w:val="24"/>
                <w:szCs w:val="24"/>
              </w:rPr>
              <w:t>:</w:t>
            </w:r>
          </w:p>
          <w:p w:rsidR="006D776C" w:rsidRPr="00AC7AF4" w:rsidRDefault="006D776C" w:rsidP="009F1D4B">
            <w:pPr>
              <w:jc w:val="center"/>
              <w:rPr>
                <w:color w:val="000000" w:themeColor="text1"/>
                <w:sz w:val="24"/>
                <w:szCs w:val="24"/>
              </w:rPr>
            </w:pPr>
          </w:p>
          <w:p w:rsidR="006D776C" w:rsidRPr="00AC7AF4" w:rsidRDefault="006D776C" w:rsidP="009F1D4B">
            <w:pPr>
              <w:jc w:val="center"/>
              <w:rPr>
                <w:color w:val="000000" w:themeColor="text1"/>
                <w:sz w:val="24"/>
                <w:szCs w:val="24"/>
              </w:rPr>
            </w:pPr>
          </w:p>
          <w:p w:rsidR="006D776C" w:rsidRPr="00AC7AF4" w:rsidRDefault="006D776C" w:rsidP="009F1D4B">
            <w:pPr>
              <w:jc w:val="center"/>
              <w:rPr>
                <w:color w:val="000000" w:themeColor="text1"/>
                <w:sz w:val="24"/>
                <w:szCs w:val="24"/>
              </w:rPr>
            </w:pPr>
            <w:r w:rsidRPr="00AC7AF4">
              <w:rPr>
                <w:color w:val="000000" w:themeColor="text1"/>
                <w:sz w:val="24"/>
                <w:szCs w:val="24"/>
              </w:rPr>
              <w:t>__________________ /________________/</w:t>
            </w:r>
          </w:p>
        </w:tc>
      </w:tr>
    </w:tbl>
    <w:p w:rsidR="006D776C" w:rsidRPr="00AC7AF4" w:rsidRDefault="006D776C" w:rsidP="009F1D4B">
      <w:pPr>
        <w:spacing w:line="300" w:lineRule="auto"/>
        <w:rPr>
          <w:color w:val="000000" w:themeColor="text1"/>
          <w:sz w:val="24"/>
          <w:szCs w:val="24"/>
        </w:rPr>
      </w:pPr>
      <w:r w:rsidRPr="00AC7AF4">
        <w:rPr>
          <w:color w:val="000000" w:themeColor="text1"/>
          <w:sz w:val="24"/>
          <w:szCs w:val="24"/>
        </w:rPr>
        <w:t>Представители:</w:t>
      </w:r>
    </w:p>
    <w:p w:rsidR="006D776C" w:rsidRPr="00AC7AF4" w:rsidRDefault="006D776C" w:rsidP="009F1D4B">
      <w:pPr>
        <w:spacing w:line="300" w:lineRule="auto"/>
        <w:rPr>
          <w:color w:val="000000" w:themeColor="text1"/>
          <w:sz w:val="24"/>
          <w:szCs w:val="24"/>
        </w:rPr>
      </w:pPr>
      <w:r w:rsidRPr="00AC7AF4">
        <w:rPr>
          <w:color w:val="000000" w:themeColor="text1"/>
          <w:sz w:val="24"/>
          <w:szCs w:val="24"/>
        </w:rPr>
        <w:t xml:space="preserve">Представитель </w:t>
      </w:r>
      <w:r w:rsidR="00913FC0" w:rsidRPr="00AC7AF4">
        <w:rPr>
          <w:color w:val="000000" w:themeColor="text1"/>
          <w:sz w:val="24"/>
          <w:szCs w:val="24"/>
        </w:rPr>
        <w:t>Генерального подрядчика</w:t>
      </w:r>
      <w:r w:rsidRPr="00AC7AF4">
        <w:rPr>
          <w:color w:val="000000" w:themeColor="text1"/>
          <w:sz w:val="24"/>
          <w:szCs w:val="24"/>
        </w:rPr>
        <w:t xml:space="preserve"> ____________________________</w:t>
      </w:r>
    </w:p>
    <w:p w:rsidR="006D776C" w:rsidRPr="00AC7AF4" w:rsidRDefault="00913FC0" w:rsidP="009F1D4B">
      <w:pPr>
        <w:spacing w:line="300" w:lineRule="auto"/>
        <w:contextualSpacing/>
        <w:rPr>
          <w:color w:val="000000" w:themeColor="text1"/>
          <w:sz w:val="24"/>
          <w:szCs w:val="24"/>
        </w:rPr>
      </w:pPr>
      <w:r w:rsidRPr="00AC7AF4">
        <w:rPr>
          <w:color w:val="000000" w:themeColor="text1"/>
          <w:sz w:val="24"/>
          <w:szCs w:val="24"/>
        </w:rPr>
        <w:t xml:space="preserve">Подрядчика </w:t>
      </w:r>
      <w:r w:rsidR="006D776C" w:rsidRPr="00AC7AF4">
        <w:rPr>
          <w:color w:val="000000" w:themeColor="text1"/>
          <w:sz w:val="24"/>
          <w:szCs w:val="24"/>
        </w:rPr>
        <w:t>_____________________________________</w:t>
      </w:r>
    </w:p>
    <w:p w:rsidR="00AA63B7" w:rsidRPr="00AC7AF4" w:rsidRDefault="00AA63B7" w:rsidP="009F1D4B">
      <w:pPr>
        <w:rPr>
          <w:color w:val="000000" w:themeColor="text1"/>
          <w:sz w:val="24"/>
          <w:szCs w:val="24"/>
        </w:rPr>
      </w:pPr>
    </w:p>
    <w:p w:rsidR="00EE60C2" w:rsidRDefault="00EE60C2" w:rsidP="00C01CB3">
      <w:pPr>
        <w:tabs>
          <w:tab w:val="left" w:pos="709"/>
        </w:tabs>
        <w:jc w:val="right"/>
        <w:rPr>
          <w:color w:val="000000"/>
          <w:sz w:val="24"/>
          <w:szCs w:val="24"/>
        </w:rPr>
      </w:pPr>
    </w:p>
    <w:p w:rsidR="005F6661" w:rsidRDefault="005F6661">
      <w:pPr>
        <w:spacing w:after="200" w:line="276" w:lineRule="auto"/>
        <w:rPr>
          <w:color w:val="000000"/>
          <w:sz w:val="24"/>
          <w:szCs w:val="24"/>
        </w:rPr>
      </w:pPr>
      <w:r>
        <w:rPr>
          <w:color w:val="000000"/>
          <w:sz w:val="24"/>
          <w:szCs w:val="24"/>
        </w:rPr>
        <w:br w:type="page"/>
      </w:r>
    </w:p>
    <w:p w:rsidR="00425DDC" w:rsidRDefault="00425DDC">
      <w:pPr>
        <w:spacing w:after="200" w:line="276" w:lineRule="auto"/>
        <w:rPr>
          <w:color w:val="000000"/>
          <w:sz w:val="24"/>
          <w:szCs w:val="24"/>
        </w:rPr>
      </w:pPr>
    </w:p>
    <w:p w:rsidR="00C01CB3" w:rsidRPr="00AC7AF4" w:rsidRDefault="00F50D2C" w:rsidP="00C01CB3">
      <w:pPr>
        <w:jc w:val="right"/>
        <w:rPr>
          <w:sz w:val="24"/>
          <w:szCs w:val="24"/>
        </w:rPr>
      </w:pPr>
      <w:r>
        <w:rPr>
          <w:sz w:val="24"/>
          <w:szCs w:val="24"/>
        </w:rPr>
        <w:t>П</w:t>
      </w:r>
      <w:bookmarkStart w:id="8" w:name="_GoBack"/>
      <w:bookmarkEnd w:id="8"/>
      <w:r w:rsidR="00C01CB3" w:rsidRPr="00AC7AF4">
        <w:rPr>
          <w:sz w:val="24"/>
          <w:szCs w:val="24"/>
        </w:rPr>
        <w:t>риложение № 6</w:t>
      </w:r>
    </w:p>
    <w:p w:rsidR="00C01CB3" w:rsidRPr="00AC7AF4" w:rsidRDefault="00C01CB3" w:rsidP="00C01CB3">
      <w:pPr>
        <w:jc w:val="right"/>
        <w:rPr>
          <w:sz w:val="24"/>
          <w:szCs w:val="24"/>
        </w:rPr>
      </w:pPr>
      <w:r w:rsidRPr="00AC7AF4">
        <w:rPr>
          <w:sz w:val="24"/>
          <w:szCs w:val="24"/>
        </w:rPr>
        <w:t>к Договору №</w:t>
      </w:r>
      <w:r w:rsidR="000E5C87" w:rsidRPr="00AC7AF4">
        <w:rPr>
          <w:b/>
          <w:color w:val="000000" w:themeColor="text1"/>
          <w:sz w:val="24"/>
          <w:szCs w:val="24"/>
        </w:rPr>
        <w:t>____________</w:t>
      </w:r>
    </w:p>
    <w:p w:rsidR="00C01CB3" w:rsidRPr="00AC7AF4" w:rsidRDefault="00C01CB3" w:rsidP="00C01CB3">
      <w:pPr>
        <w:jc w:val="right"/>
        <w:rPr>
          <w:sz w:val="24"/>
          <w:szCs w:val="24"/>
        </w:rPr>
      </w:pPr>
      <w:r w:rsidRPr="00AC7AF4">
        <w:rPr>
          <w:sz w:val="24"/>
          <w:szCs w:val="24"/>
        </w:rPr>
        <w:t>от «___» __________ 2022 г.</w:t>
      </w:r>
    </w:p>
    <w:p w:rsidR="00C01CB3" w:rsidRPr="00AC7AF4" w:rsidRDefault="00C01CB3" w:rsidP="00C01CB3">
      <w:pPr>
        <w:pStyle w:val="30"/>
        <w:shd w:val="clear" w:color="auto" w:fill="auto"/>
        <w:spacing w:after="0" w:line="240" w:lineRule="auto"/>
        <w:rPr>
          <w:sz w:val="24"/>
          <w:szCs w:val="24"/>
        </w:rPr>
      </w:pPr>
    </w:p>
    <w:p w:rsidR="00C01CB3" w:rsidRPr="00AC7AF4" w:rsidRDefault="00C01CB3" w:rsidP="00C01CB3">
      <w:pPr>
        <w:jc w:val="center"/>
        <w:rPr>
          <w:b/>
          <w:sz w:val="24"/>
          <w:szCs w:val="24"/>
        </w:rPr>
      </w:pPr>
      <w:r w:rsidRPr="00AC7AF4">
        <w:rPr>
          <w:b/>
          <w:sz w:val="24"/>
          <w:szCs w:val="24"/>
        </w:rPr>
        <w:t>Отчет об использовании материалов, переданных Генеральным подрядчиком</w:t>
      </w:r>
    </w:p>
    <w:p w:rsidR="00C01CB3" w:rsidRPr="00AC7AF4" w:rsidRDefault="00F50D2C" w:rsidP="00C01CB3">
      <w:pPr>
        <w:jc w:val="center"/>
        <w:rPr>
          <w:b/>
          <w:sz w:val="24"/>
          <w:szCs w:val="24"/>
        </w:rPr>
      </w:pPr>
      <w:r>
        <w:rPr>
          <w:noProof/>
          <w:sz w:val="24"/>
          <w:szCs w:val="24"/>
        </w:rPr>
        <w:pict w14:anchorId="4021A3E1">
          <v:shape id="WordArt 3" o:spid="_x0000_s1027" type="#_x0000_t202" style="position:absolute;left:0;text-align:left;margin-left:133.95pt;margin-top:36.65pt;width:183.15pt;height:130pt;rotation:-3039221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L0XwIAALgEAAAOAAAAZHJzL2Uyb0RvYy54bWysVE2P2yAQvVfqf0DcHX/ks1acVZJNetm2&#10;K22qPRODY7fGUCCxo6r/vQPG2dX2UlW9EAPDm5n33mR51/EaXZjSlWgyHI8ijFiTC1o1pwx/PeyD&#10;BUbakIaSWjQsw1em8d3q/btlK1OWiFLUlCkEII1OW5nh0hiZhqHOS8aJHgnJGrgshOLEwFadQqpI&#10;C+i8DpMomoWtUFQqkTOt4fS+v8Qrh18ULDdfikIzg+oMQ23GrcqtR7uGqyVJT4rIssp9GeQfquCk&#10;aiDpDeqeGILOqvoDile5EloUZpQLHoqiqHLmeoBu4uhNN08lkcz1AuRoeaNJ/z/Y/PPlUaGKgnYY&#10;NYSDRM/A6FoZNLbktFKnEPMkIcp0G9HZQNuolg8i/65RI7YlaU5srZRoS0YoFGeh/LFr4XCVgOtO&#10;D6wzO1qBDrGFD1/h98m0zXRsPwkKT8jZCJetKxRHSsCzIJkvksmHyB0DfwgqAmGvNzEhAcrhMBkn&#10;syiaYpTDXTybxlHk5A5JatFsD1Jp85EJjuxHhhW4xcGSy4M2trqXEBsOyHDuv3p1f67302g+GS+C&#10;+Xw6DibjXRRsFvttsN7Gs9l8t9ludvEvCxpP0rKilDU750o9mC2e/J2Y3va9TW52Yw5sqPZtDtcB&#10;VD38uuod5Zblnm/THTuvv5f7KOgVNGhhKDKsf5yJYqDnmW8FzBCIWCjBvUfsfiDy0D0TJT2VBrI+&#10;1sNQOD5t3Il6jxH6DYB4DbN2ITWagjaDOD7Yc9+j2rdarsEN+8oJY23T1+k9BOPhuvSjbOfv9d5F&#10;vfzhrH4DAAD//wMAUEsDBBQABgAIAAAAIQDS1Ecy3QAAAAoBAAAPAAAAZHJzL2Rvd25yZXYueG1s&#10;TI9BT4QwEIXvJv6HZky8GLcFcUOQsjGrezauJnosMAKxnRLaBfz3zp70NJl5L2++V+5WZ8WMUxg8&#10;aUg2CgRS49uBOg3vb4fbHESIhlpjPaGGHwywqy4vSlO0fqFXnI+xExxCoTAa+hjHQsrQ9OhM2PgR&#10;ibUvPzkTeZ062U5m4XBnZarUVjozEH/ozYj7Hpvv48lpyJ469XJj7TLPqt7Xh49nzD6V1tdX6+MD&#10;iIhr/DPDGZ/RoWKm2p+oDcJquEuThK0aUsWTDff5+VCzkm8zkFUp/1eofgEAAP//AwBQSwECLQAU&#10;AAYACAAAACEAtoM4kv4AAADhAQAAEwAAAAAAAAAAAAAAAAAAAAAAW0NvbnRlbnRfVHlwZXNdLnht&#10;bFBLAQItABQABgAIAAAAIQA4/SH/1gAAAJQBAAALAAAAAAAAAAAAAAAAAC8BAABfcmVscy8ucmVs&#10;c1BLAQItABQABgAIAAAAIQAAoiL0XwIAALgEAAAOAAAAAAAAAAAAAAAAAC4CAABkcnMvZTJvRG9j&#10;LnhtbFBLAQItABQABgAIAAAAIQDS1Ecy3QAAAAoBAAAPAAAAAAAAAAAAAAAAALkEAABkcnMvZG93&#10;bnJldi54bWxQSwUGAAAAAAQABADzAAAAwwUAAAAA&#10;" filled="f" stroked="f">
            <o:lock v:ext="edit" shapetype="t"/>
            <v:textbox style="mso-next-textbox:#WordArt 3;mso-fit-shape-to-text:t">
              <w:txbxContent>
                <w:p w:rsidR="00D82C5C" w:rsidRDefault="00D82C5C" w:rsidP="00C01CB3">
                  <w:pPr>
                    <w:pStyle w:val="ae"/>
                    <w:jc w:val="center"/>
                  </w:pPr>
                  <w:r w:rsidRPr="00152D83">
                    <w:rPr>
                      <w:rFonts w:ascii="Cambria" w:hAnsi="Cambria"/>
                      <w:outline/>
                      <w:color w:val="FFFFFF"/>
                      <w:sz w:val="72"/>
                      <w:szCs w:val="72"/>
                    </w:rPr>
                    <w:t>ОБРАЗЕЦ ФОРМЫ</w:t>
                  </w:r>
                </w:p>
              </w:txbxContent>
            </v:textbox>
          </v:shape>
        </w:pict>
      </w:r>
      <w:r w:rsidR="00C01CB3" w:rsidRPr="00AC7AF4">
        <w:rPr>
          <w:b/>
          <w:sz w:val="24"/>
          <w:szCs w:val="24"/>
        </w:rPr>
        <w:t xml:space="preserve">по Договору № </w:t>
      </w:r>
      <w:r w:rsidR="000E5C87" w:rsidRPr="00AC7AF4">
        <w:rPr>
          <w:b/>
          <w:color w:val="000000" w:themeColor="text1"/>
          <w:sz w:val="24"/>
          <w:szCs w:val="24"/>
        </w:rPr>
        <w:t>____________</w:t>
      </w:r>
      <w:r w:rsidR="00C01CB3" w:rsidRPr="00AC7AF4">
        <w:rPr>
          <w:b/>
          <w:sz w:val="24"/>
          <w:szCs w:val="24"/>
        </w:rPr>
        <w:t>от «__» _______ 2022 г. №___</w:t>
      </w:r>
    </w:p>
    <w:p w:rsidR="00C01CB3" w:rsidRPr="00AC7AF4" w:rsidRDefault="00C01CB3" w:rsidP="00C01CB3">
      <w:pPr>
        <w:jc w:val="center"/>
        <w:rPr>
          <w:b/>
          <w:sz w:val="24"/>
          <w:szCs w:val="24"/>
        </w:rPr>
      </w:pPr>
    </w:p>
    <w:p w:rsidR="00C01CB3" w:rsidRPr="00AC7AF4" w:rsidRDefault="00C01CB3" w:rsidP="00C01CB3">
      <w:pPr>
        <w:jc w:val="center"/>
        <w:rPr>
          <w:b/>
          <w:sz w:val="24"/>
          <w:szCs w:val="24"/>
        </w:rPr>
      </w:pPr>
    </w:p>
    <w:p w:rsidR="00C01CB3" w:rsidRPr="00AC7AF4" w:rsidRDefault="00C01CB3" w:rsidP="00C01CB3">
      <w:pPr>
        <w:rPr>
          <w:sz w:val="24"/>
          <w:szCs w:val="24"/>
        </w:rPr>
      </w:pPr>
      <w:r w:rsidRPr="00AC7AF4">
        <w:rPr>
          <w:sz w:val="24"/>
          <w:szCs w:val="24"/>
        </w:rPr>
        <w:t xml:space="preserve">г. Москва </w:t>
      </w:r>
      <w:r w:rsidRPr="00AC7AF4">
        <w:rPr>
          <w:sz w:val="24"/>
          <w:szCs w:val="24"/>
        </w:rPr>
        <w:tab/>
      </w:r>
      <w:r w:rsidRPr="00AC7AF4">
        <w:rPr>
          <w:sz w:val="24"/>
          <w:szCs w:val="24"/>
        </w:rPr>
        <w:tab/>
      </w:r>
      <w:r w:rsidRPr="00AC7AF4">
        <w:rPr>
          <w:sz w:val="24"/>
          <w:szCs w:val="24"/>
        </w:rPr>
        <w:tab/>
      </w:r>
      <w:r w:rsidRPr="00AC7AF4">
        <w:rPr>
          <w:sz w:val="24"/>
          <w:szCs w:val="24"/>
        </w:rPr>
        <w:tab/>
      </w:r>
      <w:r w:rsidRPr="00AC7AF4">
        <w:rPr>
          <w:sz w:val="24"/>
          <w:szCs w:val="24"/>
        </w:rPr>
        <w:tab/>
      </w:r>
      <w:r w:rsidRPr="00AC7AF4">
        <w:rPr>
          <w:sz w:val="24"/>
          <w:szCs w:val="24"/>
        </w:rPr>
        <w:tab/>
      </w:r>
      <w:r w:rsidRPr="00AC7AF4">
        <w:rPr>
          <w:sz w:val="24"/>
          <w:szCs w:val="24"/>
        </w:rPr>
        <w:tab/>
      </w:r>
      <w:r w:rsidRPr="00AC7AF4">
        <w:rPr>
          <w:sz w:val="24"/>
          <w:szCs w:val="24"/>
        </w:rPr>
        <w:tab/>
      </w:r>
      <w:r w:rsidRPr="00AC7AF4">
        <w:rPr>
          <w:sz w:val="24"/>
          <w:szCs w:val="24"/>
        </w:rPr>
        <w:tab/>
        <w:t>дата __________</w:t>
      </w:r>
    </w:p>
    <w:p w:rsidR="00C01CB3" w:rsidRPr="00AC7AF4" w:rsidRDefault="00C01CB3" w:rsidP="00C01CB3">
      <w:pPr>
        <w:rPr>
          <w:sz w:val="24"/>
          <w:szCs w:val="24"/>
        </w:rPr>
      </w:pPr>
    </w:p>
    <w:p w:rsidR="00C01CB3" w:rsidRPr="00AC7AF4" w:rsidRDefault="00C01CB3" w:rsidP="00C01CB3">
      <w:pPr>
        <w:rPr>
          <w:sz w:val="24"/>
          <w:szCs w:val="24"/>
        </w:rPr>
      </w:pPr>
    </w:p>
    <w:p w:rsidR="00C01CB3" w:rsidRPr="00AC7AF4" w:rsidRDefault="00C01CB3" w:rsidP="00C01CB3">
      <w:pPr>
        <w:rPr>
          <w:sz w:val="24"/>
          <w:szCs w:val="24"/>
        </w:rPr>
      </w:pPr>
    </w:p>
    <w:p w:rsidR="00C01CB3" w:rsidRPr="00AC7AF4" w:rsidRDefault="00C01CB3" w:rsidP="00C01CB3">
      <w:pPr>
        <w:ind w:firstLine="709"/>
        <w:rPr>
          <w:sz w:val="24"/>
          <w:szCs w:val="24"/>
        </w:rPr>
      </w:pPr>
      <w:r w:rsidRPr="00AC7AF4">
        <w:rPr>
          <w:sz w:val="24"/>
          <w:szCs w:val="24"/>
        </w:rPr>
        <w:t xml:space="preserve">Подрядчиком были получены от Генерального подрядчика и использованы </w:t>
      </w:r>
      <w:proofErr w:type="gramStart"/>
      <w:r w:rsidRPr="00AC7AF4">
        <w:rPr>
          <w:sz w:val="24"/>
          <w:szCs w:val="24"/>
        </w:rPr>
        <w:t>при выполнении работ _______ в период с _________ по ________ материалы в следующем объеме</w:t>
      </w:r>
      <w:proofErr w:type="gramEnd"/>
      <w:r w:rsidRPr="00AC7AF4">
        <w:rPr>
          <w:sz w:val="24"/>
          <w:szCs w:val="24"/>
        </w:rPr>
        <w:t xml:space="preserve"> (количестве):</w:t>
      </w:r>
    </w:p>
    <w:p w:rsidR="00C01CB3" w:rsidRPr="00AC7AF4" w:rsidRDefault="00C01CB3" w:rsidP="00C01CB3">
      <w:pPr>
        <w:rPr>
          <w:sz w:val="24"/>
          <w:szCs w:val="24"/>
        </w:rPr>
      </w:pPr>
    </w:p>
    <w:p w:rsidR="00C01CB3" w:rsidRPr="00AC7AF4" w:rsidRDefault="00C01CB3" w:rsidP="00C01CB3">
      <w:pPr>
        <w:rPr>
          <w:sz w:val="24"/>
          <w:szCs w:val="24"/>
        </w:rPr>
      </w:pPr>
    </w:p>
    <w:p w:rsidR="00C01CB3" w:rsidRPr="00AC7AF4" w:rsidRDefault="00C01CB3" w:rsidP="00C01CB3">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1132"/>
        <w:gridCol w:w="1417"/>
        <w:gridCol w:w="567"/>
        <w:gridCol w:w="851"/>
        <w:gridCol w:w="850"/>
        <w:gridCol w:w="993"/>
        <w:gridCol w:w="850"/>
        <w:gridCol w:w="781"/>
        <w:gridCol w:w="957"/>
        <w:gridCol w:w="1381"/>
      </w:tblGrid>
      <w:tr w:rsidR="00C01CB3" w:rsidRPr="00AC7AF4" w:rsidTr="00EE60C2">
        <w:trPr>
          <w:trHeight w:val="625"/>
        </w:trPr>
        <w:tc>
          <w:tcPr>
            <w:tcW w:w="286" w:type="dxa"/>
            <w:vMerge w:val="restart"/>
            <w:shd w:val="clear" w:color="auto" w:fill="auto"/>
            <w:vAlign w:val="center"/>
          </w:tcPr>
          <w:p w:rsidR="00C01CB3" w:rsidRPr="00AC7AF4" w:rsidRDefault="00F50D2C" w:rsidP="00FA12E8">
            <w:pPr>
              <w:jc w:val="center"/>
              <w:rPr>
                <w:sz w:val="24"/>
                <w:szCs w:val="24"/>
              </w:rPr>
            </w:pPr>
            <w:r>
              <w:rPr>
                <w:noProof/>
                <w:sz w:val="24"/>
                <w:szCs w:val="24"/>
              </w:rPr>
              <w:pict w14:anchorId="1DD9B55C">
                <v:shape id="WordArt 8" o:spid="_x0000_s1028" type="#_x0000_t202" style="position:absolute;left:0;text-align:left;margin-left:-52.1pt;margin-top:33.55pt;width:524.3pt;height:57.95pt;rotation:-2834739fd;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ToYQIAALcEAAAOAAAAZHJzL2Uyb0RvYy54bWysVMGO2jAQvVfqP1i+s0mAhGxEWAELvWzb&#10;lZZqzyZ2SNo4dm1Dglb9944dw662l6oqBxPbkzdv3pvJ/K7nDToxpWvR5ji6CTFibSFo3R5y/G23&#10;HaUYaUNaShrRshyfmcZ3i48f5p3M2FhUoqFMIQBpddbJHFfGyCwIdFExTvSNkKyFy1IoTgxs1SGg&#10;inSAzptgHIZJ0AlFpRIF0xpO74dLvHD4ZckK87UsNTOoyTFwM25Vbt3bNVjMSXZQRFZ14WmQf2DB&#10;Sd1C0ivUPTEEHVX9BxSvCyW0KM1NIXggyrIumKsBqonCd9U8VUQyVwuIo+VVJv3/YIsvp0eFaprj&#10;MUYt4WDRMyi6VAalVpxO6gxiniREmX4lejDZFarlgyh+aNSKdUXaA1sqJbqKEQrkIoDyx66E3VkC&#10;rjvdsd5saA0+RBY+eIM/JNM20777LCi8Qo5GuGx9qThSAl4bjePbeJwOJEA/BIzA2PPVTEiACjhM&#10;kjhNIrgq4G42iW+T2GUkmQWzXkmlzScmOLIPOVbQLC4ZOT1oY8m9hthwAIZz/zSY+7LcxuFsOklH&#10;s1k8GU0nm3C0Srfr0XIdJclss1qvNtEvCxpNs6qmlLUb15T60mvR9O+89F0/dMm125gDu7B9n8NV&#10;AKwv/469U9yKPMht+n3v7fdu7wU9gwUdzESO9c8jUQzsPPK1gBECD0sluG8Ru78IueufiZJeSgNZ&#10;H5vLTDg9bdyB+hYj9DsA8QZG7UQaFIfw8+b4YK/9gGrf1XIJzbCtnTG2awaevoVgOlyVfpLt+L3d&#10;u6jX783iNwAAAP//AwBQSwMEFAAGAAgAAAAhACkcUrjiAAAACwEAAA8AAABkcnMvZG93bnJldi54&#10;bWxMj8tOwzAQRfdI/IM1SOxaO8VqS4hToVYIxI7AAnZuMsShfkSx26b9+g4rWI7u0b1nitXoLDvg&#10;ELvgFWRTAQx9HZrOtwo+3p8mS2Axad9oGzwqOGGEVXl9Vei8CUf/hocqtYxKfMy1ApNSn3Mea4NO&#10;x2no0VP2HQanE51Dy5tBH6ncWT4TYs6d7jwtGN3j2mC9q/ZOQber5OvnS7Qbe148/5j11yY79Urd&#10;3oyPD8ASjukPhl99UoeSnLZh75vIrIJJJuSMWAXzRQaMiHspJbAtocs7Abws+P8fygsAAAD//wMA&#10;UEsBAi0AFAAGAAgAAAAhALaDOJL+AAAA4QEAABMAAAAAAAAAAAAAAAAAAAAAAFtDb250ZW50X1R5&#10;cGVzXS54bWxQSwECLQAUAAYACAAAACEAOP0h/9YAAACUAQAACwAAAAAAAAAAAAAAAAAvAQAAX3Jl&#10;bHMvLnJlbHNQSwECLQAUAAYACAAAACEA7eeE6GECAAC3BAAADgAAAAAAAAAAAAAAAAAuAgAAZHJz&#10;L2Uyb0RvYy54bWxQSwECLQAUAAYACAAAACEAKRxSuOIAAAALAQAADwAAAAAAAAAAAAAAAAC7BAAA&#10;ZHJzL2Rvd25yZXYueG1sUEsFBgAAAAAEAAQA8wAAAMoFAAAAAA==&#10;" filled="f" stroked="f">
                  <o:lock v:ext="edit" shapetype="t"/>
                  <v:textbox style="mso-next-textbox:#WordArt 8;mso-fit-shape-to-text:t">
                    <w:txbxContent>
                      <w:p w:rsidR="00D82C5C" w:rsidRDefault="00D82C5C" w:rsidP="00C01CB3">
                        <w:pPr>
                          <w:pStyle w:val="ae"/>
                          <w:jc w:val="center"/>
                        </w:pPr>
                        <w:r w:rsidRPr="00152D83">
                          <w:rPr>
                            <w:rFonts w:ascii="Arial Black" w:hAnsi="Arial Black"/>
                            <w:outline/>
                            <w:color w:val="000000"/>
                            <w:sz w:val="72"/>
                            <w:szCs w:val="72"/>
                          </w:rPr>
                          <w:t>ОБРАЗЕЦ ФОРМЫ</w:t>
                        </w:r>
                      </w:p>
                    </w:txbxContent>
                  </v:textbox>
                </v:shape>
              </w:pict>
            </w:r>
            <w:r w:rsidR="00C01CB3" w:rsidRPr="00AC7AF4">
              <w:rPr>
                <w:sz w:val="24"/>
                <w:szCs w:val="24"/>
              </w:rPr>
              <w:t>№</w:t>
            </w:r>
          </w:p>
        </w:tc>
        <w:tc>
          <w:tcPr>
            <w:tcW w:w="1132" w:type="dxa"/>
            <w:vMerge w:val="restart"/>
            <w:shd w:val="clear" w:color="auto" w:fill="auto"/>
            <w:vAlign w:val="center"/>
          </w:tcPr>
          <w:p w:rsidR="00C01CB3" w:rsidRPr="00AC7AF4" w:rsidRDefault="00C01CB3" w:rsidP="00FA12E8">
            <w:pPr>
              <w:jc w:val="center"/>
              <w:rPr>
                <w:sz w:val="24"/>
                <w:szCs w:val="24"/>
              </w:rPr>
            </w:pPr>
            <w:r w:rsidRPr="00AC7AF4">
              <w:rPr>
                <w:sz w:val="24"/>
                <w:szCs w:val="24"/>
              </w:rPr>
              <w:t>№ и дата накладной М-15</w:t>
            </w:r>
          </w:p>
        </w:tc>
        <w:tc>
          <w:tcPr>
            <w:tcW w:w="1417" w:type="dxa"/>
            <w:vMerge w:val="restart"/>
            <w:shd w:val="clear" w:color="auto" w:fill="auto"/>
            <w:vAlign w:val="center"/>
          </w:tcPr>
          <w:p w:rsidR="00C01CB3" w:rsidRPr="00AC7AF4" w:rsidRDefault="00C01CB3" w:rsidP="00FA12E8">
            <w:pPr>
              <w:jc w:val="center"/>
              <w:rPr>
                <w:sz w:val="24"/>
                <w:szCs w:val="24"/>
              </w:rPr>
            </w:pPr>
            <w:r w:rsidRPr="00AC7AF4">
              <w:rPr>
                <w:sz w:val="24"/>
                <w:szCs w:val="24"/>
              </w:rPr>
              <w:t>Наименование материалов</w:t>
            </w:r>
          </w:p>
        </w:tc>
        <w:tc>
          <w:tcPr>
            <w:tcW w:w="567" w:type="dxa"/>
            <w:vMerge w:val="restart"/>
            <w:shd w:val="clear" w:color="auto" w:fill="auto"/>
            <w:vAlign w:val="center"/>
          </w:tcPr>
          <w:p w:rsidR="00C01CB3" w:rsidRPr="00AC7AF4" w:rsidRDefault="00C01CB3" w:rsidP="00FA12E8">
            <w:pPr>
              <w:jc w:val="center"/>
              <w:rPr>
                <w:sz w:val="24"/>
                <w:szCs w:val="24"/>
              </w:rPr>
            </w:pPr>
            <w:r w:rsidRPr="00AC7AF4">
              <w:rPr>
                <w:sz w:val="24"/>
                <w:szCs w:val="24"/>
              </w:rPr>
              <w:t>Ед. изм.</w:t>
            </w:r>
          </w:p>
        </w:tc>
        <w:tc>
          <w:tcPr>
            <w:tcW w:w="851" w:type="dxa"/>
            <w:vMerge w:val="restart"/>
            <w:shd w:val="clear" w:color="auto" w:fill="auto"/>
            <w:vAlign w:val="center"/>
          </w:tcPr>
          <w:p w:rsidR="00C01CB3" w:rsidRPr="00AC7AF4" w:rsidRDefault="00C01CB3" w:rsidP="00FA12E8">
            <w:pPr>
              <w:jc w:val="center"/>
              <w:rPr>
                <w:sz w:val="24"/>
                <w:szCs w:val="24"/>
              </w:rPr>
            </w:pPr>
            <w:r w:rsidRPr="00AC7AF4">
              <w:rPr>
                <w:sz w:val="24"/>
                <w:szCs w:val="24"/>
              </w:rPr>
              <w:t>Цена за ед. изм., руб.</w:t>
            </w:r>
          </w:p>
        </w:tc>
        <w:tc>
          <w:tcPr>
            <w:tcW w:w="1843" w:type="dxa"/>
            <w:gridSpan w:val="2"/>
            <w:shd w:val="clear" w:color="auto" w:fill="auto"/>
            <w:vAlign w:val="center"/>
          </w:tcPr>
          <w:p w:rsidR="00C01CB3" w:rsidRPr="00AC7AF4" w:rsidRDefault="00C01CB3" w:rsidP="00FA12E8">
            <w:pPr>
              <w:jc w:val="center"/>
              <w:rPr>
                <w:sz w:val="24"/>
                <w:szCs w:val="24"/>
              </w:rPr>
            </w:pPr>
            <w:r w:rsidRPr="00AC7AF4">
              <w:rPr>
                <w:sz w:val="24"/>
                <w:szCs w:val="24"/>
              </w:rPr>
              <w:t xml:space="preserve">Получено материалов </w:t>
            </w:r>
            <w:r w:rsidRPr="00AC7AF4">
              <w:rPr>
                <w:sz w:val="24"/>
                <w:szCs w:val="24"/>
              </w:rPr>
              <w:br/>
              <w:t>от</w:t>
            </w:r>
            <w:proofErr w:type="gramStart"/>
            <w:r w:rsidRPr="00AC7AF4">
              <w:rPr>
                <w:sz w:val="24"/>
                <w:szCs w:val="24"/>
              </w:rPr>
              <w:t xml:space="preserve"> Г</w:t>
            </w:r>
            <w:proofErr w:type="gramEnd"/>
            <w:r w:rsidRPr="00AC7AF4">
              <w:rPr>
                <w:sz w:val="24"/>
                <w:szCs w:val="24"/>
              </w:rPr>
              <w:t>ен. подрядчика</w:t>
            </w:r>
          </w:p>
        </w:tc>
        <w:tc>
          <w:tcPr>
            <w:tcW w:w="1631" w:type="dxa"/>
            <w:gridSpan w:val="2"/>
            <w:shd w:val="clear" w:color="auto" w:fill="auto"/>
            <w:vAlign w:val="center"/>
          </w:tcPr>
          <w:p w:rsidR="00C01CB3" w:rsidRPr="00AC7AF4" w:rsidRDefault="00C01CB3" w:rsidP="00FA12E8">
            <w:pPr>
              <w:jc w:val="center"/>
              <w:rPr>
                <w:sz w:val="24"/>
                <w:szCs w:val="24"/>
              </w:rPr>
            </w:pPr>
            <w:r w:rsidRPr="00AC7AF4">
              <w:rPr>
                <w:sz w:val="24"/>
                <w:szCs w:val="24"/>
              </w:rPr>
              <w:t xml:space="preserve">Фактически использовано материалов </w:t>
            </w:r>
          </w:p>
        </w:tc>
        <w:tc>
          <w:tcPr>
            <w:tcW w:w="2338" w:type="dxa"/>
            <w:gridSpan w:val="2"/>
            <w:shd w:val="clear" w:color="auto" w:fill="auto"/>
            <w:vAlign w:val="center"/>
          </w:tcPr>
          <w:p w:rsidR="00C01CB3" w:rsidRPr="00AC7AF4" w:rsidRDefault="00C01CB3" w:rsidP="00FA12E8">
            <w:pPr>
              <w:jc w:val="center"/>
              <w:rPr>
                <w:sz w:val="24"/>
                <w:szCs w:val="24"/>
              </w:rPr>
            </w:pPr>
            <w:r w:rsidRPr="00AC7AF4">
              <w:rPr>
                <w:sz w:val="24"/>
                <w:szCs w:val="24"/>
              </w:rPr>
              <w:t xml:space="preserve">Остатки неиспользованных материалов </w:t>
            </w:r>
          </w:p>
        </w:tc>
      </w:tr>
      <w:tr w:rsidR="00C01CB3" w:rsidRPr="00AC7AF4" w:rsidTr="00EE60C2">
        <w:trPr>
          <w:trHeight w:val="475"/>
        </w:trPr>
        <w:tc>
          <w:tcPr>
            <w:tcW w:w="286" w:type="dxa"/>
            <w:vMerge/>
            <w:shd w:val="clear" w:color="auto" w:fill="auto"/>
            <w:vAlign w:val="center"/>
          </w:tcPr>
          <w:p w:rsidR="00C01CB3" w:rsidRPr="00AC7AF4" w:rsidRDefault="00C01CB3" w:rsidP="00FA12E8">
            <w:pPr>
              <w:jc w:val="center"/>
              <w:rPr>
                <w:sz w:val="24"/>
                <w:szCs w:val="24"/>
              </w:rPr>
            </w:pPr>
          </w:p>
        </w:tc>
        <w:tc>
          <w:tcPr>
            <w:tcW w:w="1132" w:type="dxa"/>
            <w:vMerge/>
            <w:shd w:val="clear" w:color="auto" w:fill="auto"/>
            <w:vAlign w:val="center"/>
          </w:tcPr>
          <w:p w:rsidR="00C01CB3" w:rsidRPr="00AC7AF4" w:rsidRDefault="00C01CB3" w:rsidP="00FA12E8">
            <w:pPr>
              <w:jc w:val="center"/>
              <w:rPr>
                <w:sz w:val="24"/>
                <w:szCs w:val="24"/>
              </w:rPr>
            </w:pPr>
          </w:p>
        </w:tc>
        <w:tc>
          <w:tcPr>
            <w:tcW w:w="1417" w:type="dxa"/>
            <w:vMerge/>
            <w:shd w:val="clear" w:color="auto" w:fill="auto"/>
            <w:vAlign w:val="center"/>
          </w:tcPr>
          <w:p w:rsidR="00C01CB3" w:rsidRPr="00AC7AF4" w:rsidRDefault="00C01CB3" w:rsidP="00FA12E8">
            <w:pPr>
              <w:jc w:val="center"/>
              <w:rPr>
                <w:sz w:val="24"/>
                <w:szCs w:val="24"/>
              </w:rPr>
            </w:pPr>
          </w:p>
        </w:tc>
        <w:tc>
          <w:tcPr>
            <w:tcW w:w="567" w:type="dxa"/>
            <w:vMerge/>
            <w:shd w:val="clear" w:color="auto" w:fill="auto"/>
            <w:vAlign w:val="center"/>
          </w:tcPr>
          <w:p w:rsidR="00C01CB3" w:rsidRPr="00AC7AF4" w:rsidRDefault="00C01CB3" w:rsidP="00FA12E8">
            <w:pPr>
              <w:jc w:val="center"/>
              <w:rPr>
                <w:sz w:val="24"/>
                <w:szCs w:val="24"/>
              </w:rPr>
            </w:pPr>
          </w:p>
        </w:tc>
        <w:tc>
          <w:tcPr>
            <w:tcW w:w="851" w:type="dxa"/>
            <w:vMerge/>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r w:rsidRPr="00AC7AF4">
              <w:rPr>
                <w:sz w:val="24"/>
                <w:szCs w:val="24"/>
              </w:rPr>
              <w:t>Кол-во</w:t>
            </w:r>
          </w:p>
        </w:tc>
        <w:tc>
          <w:tcPr>
            <w:tcW w:w="993" w:type="dxa"/>
            <w:shd w:val="clear" w:color="auto" w:fill="auto"/>
            <w:vAlign w:val="center"/>
          </w:tcPr>
          <w:p w:rsidR="00C01CB3" w:rsidRPr="00AC7AF4" w:rsidRDefault="00C01CB3" w:rsidP="00FA12E8">
            <w:pPr>
              <w:jc w:val="center"/>
              <w:rPr>
                <w:sz w:val="24"/>
                <w:szCs w:val="24"/>
              </w:rPr>
            </w:pPr>
            <w:r w:rsidRPr="00AC7AF4">
              <w:rPr>
                <w:sz w:val="24"/>
                <w:szCs w:val="24"/>
              </w:rPr>
              <w:t>Сумма, руб.</w:t>
            </w:r>
          </w:p>
        </w:tc>
        <w:tc>
          <w:tcPr>
            <w:tcW w:w="850" w:type="dxa"/>
            <w:shd w:val="clear" w:color="auto" w:fill="auto"/>
            <w:vAlign w:val="center"/>
          </w:tcPr>
          <w:p w:rsidR="00C01CB3" w:rsidRPr="00AC7AF4" w:rsidRDefault="00C01CB3" w:rsidP="00FA12E8">
            <w:pPr>
              <w:jc w:val="center"/>
              <w:rPr>
                <w:sz w:val="24"/>
                <w:szCs w:val="24"/>
              </w:rPr>
            </w:pPr>
            <w:r w:rsidRPr="00AC7AF4">
              <w:rPr>
                <w:sz w:val="24"/>
                <w:szCs w:val="24"/>
              </w:rPr>
              <w:t>Кол-во</w:t>
            </w:r>
          </w:p>
        </w:tc>
        <w:tc>
          <w:tcPr>
            <w:tcW w:w="781" w:type="dxa"/>
            <w:shd w:val="clear" w:color="auto" w:fill="auto"/>
            <w:vAlign w:val="center"/>
          </w:tcPr>
          <w:p w:rsidR="00C01CB3" w:rsidRPr="00AC7AF4" w:rsidRDefault="00C01CB3" w:rsidP="00FA12E8">
            <w:pPr>
              <w:jc w:val="center"/>
              <w:rPr>
                <w:sz w:val="24"/>
                <w:szCs w:val="24"/>
              </w:rPr>
            </w:pPr>
            <w:r w:rsidRPr="00AC7AF4">
              <w:rPr>
                <w:sz w:val="24"/>
                <w:szCs w:val="24"/>
              </w:rPr>
              <w:t>Сумма, руб.</w:t>
            </w:r>
          </w:p>
        </w:tc>
        <w:tc>
          <w:tcPr>
            <w:tcW w:w="957" w:type="dxa"/>
            <w:shd w:val="clear" w:color="auto" w:fill="auto"/>
            <w:vAlign w:val="center"/>
          </w:tcPr>
          <w:p w:rsidR="00C01CB3" w:rsidRPr="00AC7AF4" w:rsidRDefault="00C01CB3" w:rsidP="00FA12E8">
            <w:pPr>
              <w:jc w:val="center"/>
              <w:rPr>
                <w:sz w:val="24"/>
                <w:szCs w:val="24"/>
              </w:rPr>
            </w:pPr>
            <w:r w:rsidRPr="00AC7AF4">
              <w:rPr>
                <w:sz w:val="24"/>
                <w:szCs w:val="24"/>
              </w:rPr>
              <w:t>Кол-во</w:t>
            </w:r>
          </w:p>
        </w:tc>
        <w:tc>
          <w:tcPr>
            <w:tcW w:w="1381" w:type="dxa"/>
            <w:shd w:val="clear" w:color="auto" w:fill="auto"/>
            <w:vAlign w:val="center"/>
          </w:tcPr>
          <w:p w:rsidR="00C01CB3" w:rsidRPr="00AC7AF4" w:rsidRDefault="00C01CB3" w:rsidP="00FA12E8">
            <w:pPr>
              <w:jc w:val="center"/>
              <w:rPr>
                <w:sz w:val="24"/>
                <w:szCs w:val="24"/>
              </w:rPr>
            </w:pPr>
            <w:r w:rsidRPr="00AC7AF4">
              <w:rPr>
                <w:sz w:val="24"/>
                <w:szCs w:val="24"/>
              </w:rPr>
              <w:t>Сумма, руб.</w:t>
            </w:r>
          </w:p>
        </w:tc>
      </w:tr>
      <w:tr w:rsidR="00C01CB3" w:rsidRPr="00AC7AF4" w:rsidTr="00EE60C2">
        <w:tc>
          <w:tcPr>
            <w:tcW w:w="286" w:type="dxa"/>
            <w:shd w:val="clear" w:color="auto" w:fill="auto"/>
            <w:vAlign w:val="center"/>
          </w:tcPr>
          <w:p w:rsidR="00C01CB3" w:rsidRPr="00AC7AF4" w:rsidRDefault="00C01CB3" w:rsidP="00FA12E8">
            <w:pPr>
              <w:jc w:val="center"/>
              <w:rPr>
                <w:sz w:val="24"/>
                <w:szCs w:val="24"/>
              </w:rPr>
            </w:pPr>
          </w:p>
        </w:tc>
        <w:tc>
          <w:tcPr>
            <w:tcW w:w="1132" w:type="dxa"/>
            <w:shd w:val="clear" w:color="auto" w:fill="auto"/>
            <w:vAlign w:val="center"/>
          </w:tcPr>
          <w:p w:rsidR="00C01CB3" w:rsidRPr="00AC7AF4" w:rsidRDefault="00C01CB3" w:rsidP="00FA12E8">
            <w:pPr>
              <w:jc w:val="center"/>
              <w:rPr>
                <w:sz w:val="24"/>
                <w:szCs w:val="24"/>
              </w:rPr>
            </w:pPr>
          </w:p>
        </w:tc>
        <w:tc>
          <w:tcPr>
            <w:tcW w:w="1417" w:type="dxa"/>
            <w:shd w:val="clear" w:color="auto" w:fill="auto"/>
            <w:vAlign w:val="center"/>
          </w:tcPr>
          <w:p w:rsidR="00C01CB3" w:rsidRPr="00AC7AF4" w:rsidRDefault="00C01CB3" w:rsidP="00FA12E8">
            <w:pPr>
              <w:jc w:val="center"/>
              <w:rPr>
                <w:sz w:val="24"/>
                <w:szCs w:val="24"/>
              </w:rPr>
            </w:pPr>
          </w:p>
        </w:tc>
        <w:tc>
          <w:tcPr>
            <w:tcW w:w="567" w:type="dxa"/>
            <w:shd w:val="clear" w:color="auto" w:fill="auto"/>
            <w:vAlign w:val="center"/>
          </w:tcPr>
          <w:p w:rsidR="00C01CB3" w:rsidRPr="00AC7AF4" w:rsidRDefault="00C01CB3" w:rsidP="00FA12E8">
            <w:pPr>
              <w:jc w:val="center"/>
              <w:rPr>
                <w:sz w:val="24"/>
                <w:szCs w:val="24"/>
              </w:rPr>
            </w:pPr>
          </w:p>
        </w:tc>
        <w:tc>
          <w:tcPr>
            <w:tcW w:w="851"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993"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781" w:type="dxa"/>
            <w:shd w:val="clear" w:color="auto" w:fill="auto"/>
            <w:vAlign w:val="center"/>
          </w:tcPr>
          <w:p w:rsidR="00C01CB3" w:rsidRPr="00AC7AF4" w:rsidRDefault="00C01CB3" w:rsidP="00FA12E8">
            <w:pPr>
              <w:jc w:val="center"/>
              <w:rPr>
                <w:sz w:val="24"/>
                <w:szCs w:val="24"/>
              </w:rPr>
            </w:pPr>
          </w:p>
        </w:tc>
        <w:tc>
          <w:tcPr>
            <w:tcW w:w="957" w:type="dxa"/>
            <w:shd w:val="clear" w:color="auto" w:fill="auto"/>
            <w:vAlign w:val="center"/>
          </w:tcPr>
          <w:p w:rsidR="00C01CB3" w:rsidRPr="00AC7AF4" w:rsidRDefault="00C01CB3" w:rsidP="00FA12E8">
            <w:pPr>
              <w:jc w:val="center"/>
              <w:rPr>
                <w:sz w:val="24"/>
                <w:szCs w:val="24"/>
              </w:rPr>
            </w:pPr>
          </w:p>
        </w:tc>
        <w:tc>
          <w:tcPr>
            <w:tcW w:w="1381" w:type="dxa"/>
            <w:shd w:val="clear" w:color="auto" w:fill="auto"/>
            <w:vAlign w:val="center"/>
          </w:tcPr>
          <w:p w:rsidR="00C01CB3" w:rsidRPr="00AC7AF4" w:rsidRDefault="00C01CB3" w:rsidP="00FA12E8">
            <w:pPr>
              <w:jc w:val="center"/>
              <w:rPr>
                <w:sz w:val="24"/>
                <w:szCs w:val="24"/>
              </w:rPr>
            </w:pPr>
          </w:p>
        </w:tc>
      </w:tr>
      <w:tr w:rsidR="00C01CB3" w:rsidRPr="00AC7AF4" w:rsidTr="00EE60C2">
        <w:tc>
          <w:tcPr>
            <w:tcW w:w="286" w:type="dxa"/>
            <w:shd w:val="clear" w:color="auto" w:fill="auto"/>
            <w:vAlign w:val="center"/>
          </w:tcPr>
          <w:p w:rsidR="00C01CB3" w:rsidRPr="00AC7AF4" w:rsidRDefault="00C01CB3" w:rsidP="00FA12E8">
            <w:pPr>
              <w:jc w:val="center"/>
              <w:rPr>
                <w:sz w:val="24"/>
                <w:szCs w:val="24"/>
              </w:rPr>
            </w:pPr>
          </w:p>
        </w:tc>
        <w:tc>
          <w:tcPr>
            <w:tcW w:w="1132" w:type="dxa"/>
            <w:shd w:val="clear" w:color="auto" w:fill="auto"/>
            <w:vAlign w:val="center"/>
          </w:tcPr>
          <w:p w:rsidR="00C01CB3" w:rsidRPr="00AC7AF4" w:rsidRDefault="00C01CB3" w:rsidP="00FA12E8">
            <w:pPr>
              <w:jc w:val="center"/>
              <w:rPr>
                <w:sz w:val="24"/>
                <w:szCs w:val="24"/>
              </w:rPr>
            </w:pPr>
          </w:p>
        </w:tc>
        <w:tc>
          <w:tcPr>
            <w:tcW w:w="1417" w:type="dxa"/>
            <w:shd w:val="clear" w:color="auto" w:fill="auto"/>
            <w:vAlign w:val="center"/>
          </w:tcPr>
          <w:p w:rsidR="00C01CB3" w:rsidRPr="00AC7AF4" w:rsidRDefault="00C01CB3" w:rsidP="00FA12E8">
            <w:pPr>
              <w:jc w:val="center"/>
              <w:rPr>
                <w:sz w:val="24"/>
                <w:szCs w:val="24"/>
              </w:rPr>
            </w:pPr>
          </w:p>
        </w:tc>
        <w:tc>
          <w:tcPr>
            <w:tcW w:w="567" w:type="dxa"/>
            <w:shd w:val="clear" w:color="auto" w:fill="auto"/>
            <w:vAlign w:val="center"/>
          </w:tcPr>
          <w:p w:rsidR="00C01CB3" w:rsidRPr="00AC7AF4" w:rsidRDefault="00C01CB3" w:rsidP="00FA12E8">
            <w:pPr>
              <w:jc w:val="center"/>
              <w:rPr>
                <w:sz w:val="24"/>
                <w:szCs w:val="24"/>
              </w:rPr>
            </w:pPr>
          </w:p>
        </w:tc>
        <w:tc>
          <w:tcPr>
            <w:tcW w:w="851"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993"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781" w:type="dxa"/>
            <w:shd w:val="clear" w:color="auto" w:fill="auto"/>
            <w:vAlign w:val="center"/>
          </w:tcPr>
          <w:p w:rsidR="00C01CB3" w:rsidRPr="00AC7AF4" w:rsidRDefault="00C01CB3" w:rsidP="00FA12E8">
            <w:pPr>
              <w:jc w:val="center"/>
              <w:rPr>
                <w:sz w:val="24"/>
                <w:szCs w:val="24"/>
              </w:rPr>
            </w:pPr>
          </w:p>
        </w:tc>
        <w:tc>
          <w:tcPr>
            <w:tcW w:w="957" w:type="dxa"/>
            <w:shd w:val="clear" w:color="auto" w:fill="auto"/>
            <w:vAlign w:val="center"/>
          </w:tcPr>
          <w:p w:rsidR="00C01CB3" w:rsidRPr="00AC7AF4" w:rsidRDefault="00C01CB3" w:rsidP="00FA12E8">
            <w:pPr>
              <w:jc w:val="center"/>
              <w:rPr>
                <w:sz w:val="24"/>
                <w:szCs w:val="24"/>
              </w:rPr>
            </w:pPr>
          </w:p>
        </w:tc>
        <w:tc>
          <w:tcPr>
            <w:tcW w:w="1381" w:type="dxa"/>
            <w:shd w:val="clear" w:color="auto" w:fill="auto"/>
            <w:vAlign w:val="center"/>
          </w:tcPr>
          <w:p w:rsidR="00C01CB3" w:rsidRPr="00AC7AF4" w:rsidRDefault="00C01CB3" w:rsidP="00FA12E8">
            <w:pPr>
              <w:jc w:val="center"/>
              <w:rPr>
                <w:sz w:val="24"/>
                <w:szCs w:val="24"/>
              </w:rPr>
            </w:pPr>
          </w:p>
        </w:tc>
      </w:tr>
      <w:tr w:rsidR="00C01CB3" w:rsidRPr="00AC7AF4" w:rsidTr="00EE60C2">
        <w:tc>
          <w:tcPr>
            <w:tcW w:w="286" w:type="dxa"/>
            <w:shd w:val="clear" w:color="auto" w:fill="auto"/>
            <w:vAlign w:val="center"/>
          </w:tcPr>
          <w:p w:rsidR="00C01CB3" w:rsidRPr="00AC7AF4" w:rsidRDefault="00C01CB3" w:rsidP="00FA12E8">
            <w:pPr>
              <w:jc w:val="center"/>
              <w:rPr>
                <w:sz w:val="24"/>
                <w:szCs w:val="24"/>
              </w:rPr>
            </w:pPr>
          </w:p>
        </w:tc>
        <w:tc>
          <w:tcPr>
            <w:tcW w:w="1132" w:type="dxa"/>
            <w:shd w:val="clear" w:color="auto" w:fill="auto"/>
            <w:vAlign w:val="center"/>
          </w:tcPr>
          <w:p w:rsidR="00C01CB3" w:rsidRPr="00AC7AF4" w:rsidRDefault="00C01CB3" w:rsidP="00FA12E8">
            <w:pPr>
              <w:jc w:val="center"/>
              <w:rPr>
                <w:sz w:val="24"/>
                <w:szCs w:val="24"/>
              </w:rPr>
            </w:pPr>
          </w:p>
        </w:tc>
        <w:tc>
          <w:tcPr>
            <w:tcW w:w="1417" w:type="dxa"/>
            <w:shd w:val="clear" w:color="auto" w:fill="auto"/>
            <w:vAlign w:val="center"/>
          </w:tcPr>
          <w:p w:rsidR="00C01CB3" w:rsidRPr="00AC7AF4" w:rsidRDefault="00C01CB3" w:rsidP="00FA12E8">
            <w:pPr>
              <w:jc w:val="center"/>
              <w:rPr>
                <w:sz w:val="24"/>
                <w:szCs w:val="24"/>
              </w:rPr>
            </w:pPr>
          </w:p>
        </w:tc>
        <w:tc>
          <w:tcPr>
            <w:tcW w:w="567" w:type="dxa"/>
            <w:shd w:val="clear" w:color="auto" w:fill="auto"/>
            <w:vAlign w:val="center"/>
          </w:tcPr>
          <w:p w:rsidR="00C01CB3" w:rsidRPr="00AC7AF4" w:rsidRDefault="00C01CB3" w:rsidP="00FA12E8">
            <w:pPr>
              <w:jc w:val="center"/>
              <w:rPr>
                <w:sz w:val="24"/>
                <w:szCs w:val="24"/>
              </w:rPr>
            </w:pPr>
          </w:p>
        </w:tc>
        <w:tc>
          <w:tcPr>
            <w:tcW w:w="851"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993"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781" w:type="dxa"/>
            <w:shd w:val="clear" w:color="auto" w:fill="auto"/>
            <w:vAlign w:val="center"/>
          </w:tcPr>
          <w:p w:rsidR="00C01CB3" w:rsidRPr="00AC7AF4" w:rsidRDefault="00C01CB3" w:rsidP="00FA12E8">
            <w:pPr>
              <w:jc w:val="center"/>
              <w:rPr>
                <w:sz w:val="24"/>
                <w:szCs w:val="24"/>
              </w:rPr>
            </w:pPr>
          </w:p>
        </w:tc>
        <w:tc>
          <w:tcPr>
            <w:tcW w:w="957" w:type="dxa"/>
            <w:shd w:val="clear" w:color="auto" w:fill="auto"/>
            <w:vAlign w:val="center"/>
          </w:tcPr>
          <w:p w:rsidR="00C01CB3" w:rsidRPr="00AC7AF4" w:rsidRDefault="00C01CB3" w:rsidP="00FA12E8">
            <w:pPr>
              <w:jc w:val="center"/>
              <w:rPr>
                <w:sz w:val="24"/>
                <w:szCs w:val="24"/>
              </w:rPr>
            </w:pPr>
          </w:p>
        </w:tc>
        <w:tc>
          <w:tcPr>
            <w:tcW w:w="1381" w:type="dxa"/>
            <w:shd w:val="clear" w:color="auto" w:fill="auto"/>
            <w:vAlign w:val="center"/>
          </w:tcPr>
          <w:p w:rsidR="00C01CB3" w:rsidRPr="00AC7AF4" w:rsidRDefault="00C01CB3" w:rsidP="00FA12E8">
            <w:pPr>
              <w:jc w:val="center"/>
              <w:rPr>
                <w:sz w:val="24"/>
                <w:szCs w:val="24"/>
              </w:rPr>
            </w:pPr>
          </w:p>
        </w:tc>
      </w:tr>
      <w:tr w:rsidR="00C01CB3" w:rsidRPr="00AC7AF4" w:rsidTr="00EE60C2">
        <w:tc>
          <w:tcPr>
            <w:tcW w:w="4253" w:type="dxa"/>
            <w:gridSpan w:val="5"/>
            <w:shd w:val="clear" w:color="auto" w:fill="auto"/>
            <w:vAlign w:val="center"/>
          </w:tcPr>
          <w:p w:rsidR="00C01CB3" w:rsidRPr="00AC7AF4" w:rsidRDefault="00C01CB3" w:rsidP="00FA12E8">
            <w:pPr>
              <w:jc w:val="right"/>
              <w:rPr>
                <w:sz w:val="24"/>
                <w:szCs w:val="24"/>
              </w:rPr>
            </w:pPr>
            <w:r w:rsidRPr="00AC7AF4">
              <w:rPr>
                <w:sz w:val="24"/>
                <w:szCs w:val="24"/>
              </w:rPr>
              <w:t>Итого:</w:t>
            </w:r>
          </w:p>
        </w:tc>
        <w:tc>
          <w:tcPr>
            <w:tcW w:w="850" w:type="dxa"/>
            <w:shd w:val="clear" w:color="auto" w:fill="auto"/>
            <w:vAlign w:val="center"/>
          </w:tcPr>
          <w:p w:rsidR="00C01CB3" w:rsidRPr="00AC7AF4" w:rsidRDefault="00C01CB3" w:rsidP="00FA12E8">
            <w:pPr>
              <w:jc w:val="center"/>
              <w:rPr>
                <w:sz w:val="24"/>
                <w:szCs w:val="24"/>
              </w:rPr>
            </w:pPr>
          </w:p>
        </w:tc>
        <w:tc>
          <w:tcPr>
            <w:tcW w:w="993" w:type="dxa"/>
            <w:shd w:val="clear" w:color="auto" w:fill="auto"/>
            <w:vAlign w:val="center"/>
          </w:tcPr>
          <w:p w:rsidR="00C01CB3" w:rsidRPr="00AC7AF4" w:rsidRDefault="00C01CB3" w:rsidP="00FA12E8">
            <w:pPr>
              <w:jc w:val="center"/>
              <w:rPr>
                <w:sz w:val="24"/>
                <w:szCs w:val="24"/>
              </w:rPr>
            </w:pPr>
          </w:p>
        </w:tc>
        <w:tc>
          <w:tcPr>
            <w:tcW w:w="850" w:type="dxa"/>
            <w:shd w:val="clear" w:color="auto" w:fill="auto"/>
            <w:vAlign w:val="center"/>
          </w:tcPr>
          <w:p w:rsidR="00C01CB3" w:rsidRPr="00AC7AF4" w:rsidRDefault="00C01CB3" w:rsidP="00FA12E8">
            <w:pPr>
              <w:jc w:val="center"/>
              <w:rPr>
                <w:sz w:val="24"/>
                <w:szCs w:val="24"/>
              </w:rPr>
            </w:pPr>
          </w:p>
        </w:tc>
        <w:tc>
          <w:tcPr>
            <w:tcW w:w="781" w:type="dxa"/>
            <w:shd w:val="clear" w:color="auto" w:fill="auto"/>
            <w:vAlign w:val="center"/>
          </w:tcPr>
          <w:p w:rsidR="00C01CB3" w:rsidRPr="00AC7AF4" w:rsidRDefault="00C01CB3" w:rsidP="00FA12E8">
            <w:pPr>
              <w:jc w:val="center"/>
              <w:rPr>
                <w:sz w:val="24"/>
                <w:szCs w:val="24"/>
              </w:rPr>
            </w:pPr>
          </w:p>
        </w:tc>
        <w:tc>
          <w:tcPr>
            <w:tcW w:w="957" w:type="dxa"/>
            <w:shd w:val="clear" w:color="auto" w:fill="auto"/>
            <w:vAlign w:val="center"/>
          </w:tcPr>
          <w:p w:rsidR="00C01CB3" w:rsidRPr="00AC7AF4" w:rsidRDefault="00C01CB3" w:rsidP="00FA12E8">
            <w:pPr>
              <w:jc w:val="center"/>
              <w:rPr>
                <w:sz w:val="24"/>
                <w:szCs w:val="24"/>
              </w:rPr>
            </w:pPr>
          </w:p>
        </w:tc>
        <w:tc>
          <w:tcPr>
            <w:tcW w:w="1381" w:type="dxa"/>
            <w:shd w:val="clear" w:color="auto" w:fill="auto"/>
            <w:vAlign w:val="center"/>
          </w:tcPr>
          <w:p w:rsidR="00C01CB3" w:rsidRPr="00AC7AF4" w:rsidRDefault="00C01CB3" w:rsidP="00FA12E8">
            <w:pPr>
              <w:jc w:val="center"/>
              <w:rPr>
                <w:sz w:val="24"/>
                <w:szCs w:val="24"/>
              </w:rPr>
            </w:pPr>
          </w:p>
        </w:tc>
      </w:tr>
    </w:tbl>
    <w:p w:rsidR="00C01CB3" w:rsidRPr="00AC7AF4" w:rsidRDefault="00C01CB3" w:rsidP="00C01CB3">
      <w:pPr>
        <w:rPr>
          <w:sz w:val="24"/>
          <w:szCs w:val="24"/>
        </w:rPr>
      </w:pPr>
    </w:p>
    <w:p w:rsidR="00C01CB3" w:rsidRPr="00AC7AF4" w:rsidRDefault="00C01CB3" w:rsidP="00C01CB3">
      <w:pPr>
        <w:ind w:firstLine="709"/>
        <w:rPr>
          <w:sz w:val="24"/>
          <w:szCs w:val="24"/>
        </w:rPr>
      </w:pPr>
    </w:p>
    <w:p w:rsidR="00C01CB3" w:rsidRPr="00AC7AF4" w:rsidRDefault="00C01CB3" w:rsidP="00C01CB3">
      <w:pPr>
        <w:ind w:firstLine="709"/>
        <w:rPr>
          <w:sz w:val="24"/>
          <w:szCs w:val="24"/>
        </w:rPr>
      </w:pPr>
      <w:r w:rsidRPr="00AC7AF4">
        <w:rPr>
          <w:sz w:val="24"/>
          <w:szCs w:val="24"/>
        </w:rPr>
        <w:t>Цена использованных материалов для выполнения работ составила</w:t>
      </w:r>
      <w:proofErr w:type="gramStart"/>
      <w:r w:rsidRPr="00AC7AF4">
        <w:rPr>
          <w:sz w:val="24"/>
          <w:szCs w:val="24"/>
        </w:rPr>
        <w:t xml:space="preserve"> _________ (________) </w:t>
      </w:r>
      <w:proofErr w:type="gramEnd"/>
      <w:r w:rsidRPr="00AC7AF4">
        <w:rPr>
          <w:sz w:val="24"/>
          <w:szCs w:val="24"/>
        </w:rPr>
        <w:t xml:space="preserve">рублей. </w:t>
      </w:r>
    </w:p>
    <w:p w:rsidR="00C01CB3" w:rsidRPr="00AC7AF4" w:rsidRDefault="00C01CB3" w:rsidP="00C01CB3">
      <w:pPr>
        <w:ind w:firstLine="709"/>
        <w:rPr>
          <w:sz w:val="24"/>
          <w:szCs w:val="24"/>
        </w:rPr>
      </w:pPr>
      <w:r w:rsidRPr="00AC7AF4">
        <w:rPr>
          <w:sz w:val="24"/>
          <w:szCs w:val="24"/>
        </w:rPr>
        <w:t xml:space="preserve">Остаток неиспользованных материалов возращен Генеральному подрядчику по накладной №____ </w:t>
      </w:r>
      <w:proofErr w:type="gramStart"/>
      <w:r w:rsidRPr="00AC7AF4">
        <w:rPr>
          <w:sz w:val="24"/>
          <w:szCs w:val="24"/>
        </w:rPr>
        <w:t>от</w:t>
      </w:r>
      <w:proofErr w:type="gramEnd"/>
      <w:r w:rsidRPr="00AC7AF4">
        <w:rPr>
          <w:sz w:val="24"/>
          <w:szCs w:val="24"/>
        </w:rPr>
        <w:t xml:space="preserve"> _______________.</w:t>
      </w:r>
    </w:p>
    <w:p w:rsidR="00C01CB3" w:rsidRPr="00AC7AF4" w:rsidRDefault="00C01CB3" w:rsidP="00C01CB3">
      <w:pPr>
        <w:ind w:firstLine="709"/>
        <w:rPr>
          <w:sz w:val="24"/>
          <w:szCs w:val="24"/>
        </w:rPr>
      </w:pPr>
    </w:p>
    <w:p w:rsidR="00C01CB3" w:rsidRPr="00AC7AF4" w:rsidRDefault="00C01CB3" w:rsidP="00C01CB3">
      <w:pPr>
        <w:ind w:firstLine="709"/>
        <w:rPr>
          <w:sz w:val="24"/>
          <w:szCs w:val="24"/>
        </w:rPr>
      </w:pPr>
    </w:p>
    <w:p w:rsidR="00C01CB3" w:rsidRPr="00AC7AF4" w:rsidRDefault="00C01CB3" w:rsidP="00C01CB3">
      <w:pPr>
        <w:ind w:firstLine="709"/>
        <w:rPr>
          <w:sz w:val="24"/>
          <w:szCs w:val="24"/>
        </w:rPr>
      </w:pPr>
    </w:p>
    <w:p w:rsidR="00C01CB3" w:rsidRPr="00AC7AF4" w:rsidRDefault="00C01CB3" w:rsidP="00C01CB3">
      <w:pPr>
        <w:contextualSpacing/>
        <w:jc w:val="center"/>
        <w:rPr>
          <w:b/>
          <w:color w:val="000000" w:themeColor="text1"/>
          <w:sz w:val="24"/>
          <w:szCs w:val="24"/>
        </w:rPr>
      </w:pPr>
      <w:r w:rsidRPr="00AC7AF4">
        <w:rPr>
          <w:b/>
          <w:color w:val="000000" w:themeColor="text1"/>
          <w:sz w:val="24"/>
          <w:szCs w:val="24"/>
        </w:rPr>
        <w:t>Подписи Сторон</w:t>
      </w:r>
    </w:p>
    <w:tbl>
      <w:tblPr>
        <w:tblW w:w="10350" w:type="dxa"/>
        <w:tblInd w:w="250" w:type="dxa"/>
        <w:tblLayout w:type="fixed"/>
        <w:tblLook w:val="04A0" w:firstRow="1" w:lastRow="0" w:firstColumn="1" w:lastColumn="0" w:noHBand="0" w:noVBand="1"/>
      </w:tblPr>
      <w:tblGrid>
        <w:gridCol w:w="5069"/>
        <w:gridCol w:w="5281"/>
      </w:tblGrid>
      <w:tr w:rsidR="00C01CB3" w:rsidRPr="003B3AC7" w:rsidTr="00EE60C2">
        <w:tc>
          <w:tcPr>
            <w:tcW w:w="5069" w:type="dxa"/>
          </w:tcPr>
          <w:p w:rsidR="00C01CB3" w:rsidRPr="00AC7AF4" w:rsidRDefault="00C01CB3" w:rsidP="00FA12E8">
            <w:pPr>
              <w:rPr>
                <w:b/>
                <w:sz w:val="24"/>
                <w:szCs w:val="24"/>
                <w:lang w:eastAsia="en-US"/>
              </w:rPr>
            </w:pPr>
            <w:r w:rsidRPr="00AC7AF4">
              <w:rPr>
                <w:b/>
                <w:sz w:val="24"/>
                <w:szCs w:val="24"/>
                <w:lang w:eastAsia="en-US"/>
              </w:rPr>
              <w:t>Генеральный подрядчик</w:t>
            </w:r>
          </w:p>
          <w:p w:rsidR="00C01CB3" w:rsidRPr="00AC7AF4" w:rsidRDefault="00C01CB3" w:rsidP="00FA12E8">
            <w:pPr>
              <w:rPr>
                <w:sz w:val="24"/>
                <w:szCs w:val="24"/>
                <w:lang w:eastAsia="en-US"/>
              </w:rPr>
            </w:pPr>
          </w:p>
          <w:p w:rsidR="00C01CB3" w:rsidRPr="00AC7AF4" w:rsidRDefault="00C01CB3" w:rsidP="00FA12E8">
            <w:pPr>
              <w:rPr>
                <w:sz w:val="24"/>
                <w:szCs w:val="24"/>
                <w:lang w:eastAsia="en-US"/>
              </w:rPr>
            </w:pPr>
          </w:p>
          <w:p w:rsidR="00C01CB3" w:rsidRPr="00AC7AF4" w:rsidRDefault="00C01CB3" w:rsidP="000E5C87">
            <w:pPr>
              <w:rPr>
                <w:sz w:val="24"/>
                <w:szCs w:val="24"/>
                <w:lang w:eastAsia="en-US"/>
              </w:rPr>
            </w:pPr>
            <w:r w:rsidRPr="00AC7AF4">
              <w:rPr>
                <w:sz w:val="24"/>
                <w:szCs w:val="24"/>
                <w:lang w:eastAsia="en-US"/>
              </w:rPr>
              <w:t xml:space="preserve">__________________________ </w:t>
            </w:r>
          </w:p>
        </w:tc>
        <w:tc>
          <w:tcPr>
            <w:tcW w:w="5281" w:type="dxa"/>
          </w:tcPr>
          <w:p w:rsidR="00C01CB3" w:rsidRPr="00AC7AF4" w:rsidRDefault="00C01CB3" w:rsidP="00FA12E8">
            <w:pPr>
              <w:rPr>
                <w:b/>
                <w:sz w:val="24"/>
                <w:szCs w:val="24"/>
                <w:lang w:eastAsia="en-US"/>
              </w:rPr>
            </w:pPr>
            <w:r w:rsidRPr="00AC7AF4">
              <w:rPr>
                <w:b/>
                <w:sz w:val="24"/>
                <w:szCs w:val="24"/>
                <w:lang w:eastAsia="en-US"/>
              </w:rPr>
              <w:t>Подрядчик</w:t>
            </w:r>
          </w:p>
          <w:p w:rsidR="00900510" w:rsidRPr="00AC7AF4" w:rsidRDefault="00900510" w:rsidP="00900510">
            <w:pPr>
              <w:rPr>
                <w:sz w:val="24"/>
                <w:szCs w:val="24"/>
                <w:lang w:eastAsia="en-US"/>
              </w:rPr>
            </w:pPr>
          </w:p>
          <w:p w:rsidR="00900510" w:rsidRPr="00AC7AF4" w:rsidRDefault="00900510" w:rsidP="00900510">
            <w:pPr>
              <w:rPr>
                <w:sz w:val="24"/>
                <w:szCs w:val="24"/>
                <w:lang w:eastAsia="en-US"/>
              </w:rPr>
            </w:pPr>
          </w:p>
          <w:p w:rsidR="00900510" w:rsidRPr="00AC7AF4" w:rsidRDefault="00900510" w:rsidP="000E5C87">
            <w:pPr>
              <w:rPr>
                <w:b/>
                <w:color w:val="000000" w:themeColor="text1"/>
                <w:sz w:val="24"/>
                <w:szCs w:val="24"/>
                <w:lang w:eastAsia="en-US"/>
              </w:rPr>
            </w:pPr>
            <w:r w:rsidRPr="00AC7AF4">
              <w:rPr>
                <w:sz w:val="24"/>
                <w:szCs w:val="24"/>
                <w:lang w:eastAsia="en-US"/>
              </w:rPr>
              <w:t>__________________________</w:t>
            </w:r>
          </w:p>
        </w:tc>
      </w:tr>
    </w:tbl>
    <w:p w:rsidR="00C01CB3" w:rsidRPr="003B3AC7" w:rsidRDefault="00C01CB3" w:rsidP="00C01CB3">
      <w:pPr>
        <w:rPr>
          <w:sz w:val="24"/>
          <w:szCs w:val="24"/>
        </w:rPr>
      </w:pPr>
    </w:p>
    <w:p w:rsidR="00C01CB3" w:rsidRPr="003B3AC7" w:rsidRDefault="00C01CB3" w:rsidP="00C01CB3">
      <w:pPr>
        <w:rPr>
          <w:sz w:val="24"/>
          <w:szCs w:val="24"/>
        </w:rPr>
      </w:pPr>
    </w:p>
    <w:p w:rsidR="00C01CB3" w:rsidRPr="003B3AC7" w:rsidRDefault="00C01CB3" w:rsidP="009F1D4B">
      <w:pPr>
        <w:rPr>
          <w:color w:val="000000" w:themeColor="text1"/>
          <w:sz w:val="24"/>
          <w:szCs w:val="24"/>
        </w:rPr>
      </w:pPr>
    </w:p>
    <w:sectPr w:rsidR="00C01CB3" w:rsidRPr="003B3AC7" w:rsidSect="00057D11">
      <w:footerReference w:type="even" r:id="rId10"/>
      <w:footerReference w:type="default" r:id="rId11"/>
      <w:pgSz w:w="11906" w:h="16838"/>
      <w:pgMar w:top="709" w:right="737"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0C" w:rsidRDefault="00D17B0C">
      <w:r>
        <w:separator/>
      </w:r>
    </w:p>
  </w:endnote>
  <w:endnote w:type="continuationSeparator" w:id="0">
    <w:p w:rsidR="00D17B0C" w:rsidRDefault="00D1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5C" w:rsidRDefault="00D82C5C" w:rsidP="00057D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D82C5C" w:rsidRDefault="00D82C5C" w:rsidP="00057D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5C" w:rsidRDefault="00D82C5C" w:rsidP="00057D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0C" w:rsidRDefault="00D17B0C">
      <w:r>
        <w:separator/>
      </w:r>
    </w:p>
  </w:footnote>
  <w:footnote w:type="continuationSeparator" w:id="0">
    <w:p w:rsidR="00D17B0C" w:rsidRDefault="00D1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459"/>
    <w:multiLevelType w:val="multilevel"/>
    <w:tmpl w:val="6360B2E0"/>
    <w:lvl w:ilvl="0">
      <w:start w:val="1"/>
      <w:numFmt w:val="decimal"/>
      <w:suff w:val="space"/>
      <w:lvlText w:val="%1."/>
      <w:lvlJc w:val="left"/>
      <w:pPr>
        <w:ind w:left="3479" w:hanging="360"/>
      </w:pPr>
      <w:rPr>
        <w:rFonts w:ascii="Times New Roman" w:hAnsi="Times New Roman" w:cs="Times New Roman" w:hint="default"/>
      </w:rPr>
    </w:lvl>
    <w:lvl w:ilvl="1">
      <w:start w:val="1"/>
      <w:numFmt w:val="decimal"/>
      <w:suff w:val="space"/>
      <w:lvlText w:val="%1.%2."/>
      <w:lvlJc w:val="left"/>
      <w:pPr>
        <w:ind w:left="1484" w:hanging="491"/>
      </w:pPr>
      <w:rPr>
        <w:rFonts w:ascii="Times New Roman" w:hAnsi="Times New Roman" w:cs="Times New Roman" w:hint="default"/>
        <w:b w:val="0"/>
        <w:i w:val="0"/>
        <w:strike w:val="0"/>
        <w:color w:val="auto"/>
        <w:sz w:val="24"/>
        <w:szCs w:val="24"/>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A315235"/>
    <w:multiLevelType w:val="multilevel"/>
    <w:tmpl w:val="169A817A"/>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373A05"/>
    <w:multiLevelType w:val="multilevel"/>
    <w:tmpl w:val="2E365B4C"/>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B8055F"/>
    <w:multiLevelType w:val="multilevel"/>
    <w:tmpl w:val="56766D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4">
    <w:nsid w:val="48942B0D"/>
    <w:multiLevelType w:val="singleLevel"/>
    <w:tmpl w:val="90082C00"/>
    <w:lvl w:ilvl="0">
      <w:start w:val="1"/>
      <w:numFmt w:val="decimal"/>
      <w:lvlText w:val="6.%1."/>
      <w:legacy w:legacy="1" w:legacySpace="0" w:legacyIndent="418"/>
      <w:lvlJc w:val="left"/>
      <w:rPr>
        <w:rFonts w:ascii="Times New Roman" w:hAnsi="Times New Roman" w:cs="Times New Roman" w:hint="default"/>
      </w:rPr>
    </w:lvl>
  </w:abstractNum>
  <w:abstractNum w:abstractNumId="5">
    <w:nsid w:val="4B6B1DAB"/>
    <w:multiLevelType w:val="hybridMultilevel"/>
    <w:tmpl w:val="F5542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964C98"/>
    <w:multiLevelType w:val="multilevel"/>
    <w:tmpl w:val="32125042"/>
    <w:lvl w:ilvl="0">
      <w:start w:val="2"/>
      <w:numFmt w:val="decimal"/>
      <w:lvlText w:val="%1."/>
      <w:lvlJc w:val="left"/>
      <w:pPr>
        <w:ind w:left="1844" w:hanging="1844"/>
      </w:pPr>
      <w:rPr>
        <w:rFonts w:hint="default"/>
      </w:rPr>
    </w:lvl>
    <w:lvl w:ilvl="1">
      <w:start w:val="3"/>
      <w:numFmt w:val="decimal"/>
      <w:lvlText w:val="%1.%2."/>
      <w:lvlJc w:val="left"/>
      <w:pPr>
        <w:ind w:left="3328" w:hanging="1844"/>
      </w:pPr>
      <w:rPr>
        <w:rFonts w:hint="default"/>
      </w:rPr>
    </w:lvl>
    <w:lvl w:ilvl="2">
      <w:start w:val="1"/>
      <w:numFmt w:val="decimal"/>
      <w:lvlText w:val="%1.%2.%3."/>
      <w:lvlJc w:val="left"/>
      <w:pPr>
        <w:ind w:left="5172" w:hanging="2204"/>
      </w:pPr>
      <w:rPr>
        <w:rFonts w:hint="default"/>
      </w:rPr>
    </w:lvl>
    <w:lvl w:ilvl="3">
      <w:start w:val="1"/>
      <w:numFmt w:val="decimal"/>
      <w:lvlText w:val="%1.%2.%3.%4."/>
      <w:lvlJc w:val="left"/>
      <w:pPr>
        <w:ind w:left="6656" w:hanging="2204"/>
      </w:pPr>
      <w:rPr>
        <w:rFonts w:hint="default"/>
      </w:rPr>
    </w:lvl>
    <w:lvl w:ilvl="4">
      <w:start w:val="1"/>
      <w:numFmt w:val="decimal"/>
      <w:lvlText w:val="%1.%2.%3.%4.%5."/>
      <w:lvlJc w:val="left"/>
      <w:pPr>
        <w:ind w:left="8500" w:hanging="2564"/>
      </w:pPr>
      <w:rPr>
        <w:rFonts w:hint="default"/>
      </w:rPr>
    </w:lvl>
    <w:lvl w:ilvl="5">
      <w:start w:val="1"/>
      <w:numFmt w:val="decimal"/>
      <w:lvlText w:val="%1.%2.%3.%4.%5.%6."/>
      <w:lvlJc w:val="left"/>
      <w:pPr>
        <w:ind w:left="9984" w:hanging="2564"/>
      </w:pPr>
      <w:rPr>
        <w:rFonts w:hint="default"/>
      </w:rPr>
    </w:lvl>
    <w:lvl w:ilvl="6">
      <w:start w:val="1"/>
      <w:numFmt w:val="decimal"/>
      <w:lvlText w:val="%1.%2.%3.%4.%5.%6.%7."/>
      <w:lvlJc w:val="left"/>
      <w:pPr>
        <w:ind w:left="11828" w:hanging="2924"/>
      </w:pPr>
      <w:rPr>
        <w:rFonts w:hint="default"/>
      </w:rPr>
    </w:lvl>
    <w:lvl w:ilvl="7">
      <w:start w:val="1"/>
      <w:numFmt w:val="decimal"/>
      <w:lvlText w:val="%1.%2.%3.%4.%5.%6.%7.%8."/>
      <w:lvlJc w:val="left"/>
      <w:pPr>
        <w:ind w:left="13312" w:hanging="2924"/>
      </w:pPr>
      <w:rPr>
        <w:rFonts w:hint="default"/>
      </w:rPr>
    </w:lvl>
    <w:lvl w:ilvl="8">
      <w:start w:val="1"/>
      <w:numFmt w:val="decimal"/>
      <w:lvlText w:val="%1.%2.%3.%4.%5.%6.%7.%8.%9."/>
      <w:lvlJc w:val="left"/>
      <w:pPr>
        <w:ind w:left="15156" w:hanging="3284"/>
      </w:pPr>
      <w:rPr>
        <w:rFonts w:hint="default"/>
      </w:rPr>
    </w:lvl>
  </w:abstractNum>
  <w:abstractNum w:abstractNumId="7">
    <w:nsid w:val="51EA53E5"/>
    <w:multiLevelType w:val="singleLevel"/>
    <w:tmpl w:val="FB709366"/>
    <w:lvl w:ilvl="0">
      <w:start w:val="4"/>
      <w:numFmt w:val="decimal"/>
      <w:lvlText w:val="1.%1."/>
      <w:lvlJc w:val="left"/>
      <w:pPr>
        <w:ind w:left="0" w:firstLine="0"/>
      </w:pPr>
      <w:rPr>
        <w:rFonts w:ascii="Times New Roman" w:hAnsi="Times New Roman" w:cs="Times New Roman" w:hint="default"/>
      </w:rPr>
    </w:lvl>
  </w:abstractNum>
  <w:abstractNum w:abstractNumId="8">
    <w:nsid w:val="51F14F24"/>
    <w:multiLevelType w:val="hybridMultilevel"/>
    <w:tmpl w:val="ACD28D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0667B4"/>
    <w:multiLevelType w:val="multilevel"/>
    <w:tmpl w:val="405C7FBE"/>
    <w:lvl w:ilvl="0">
      <w:start w:val="7"/>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1">
    <w:nsid w:val="6F96255D"/>
    <w:multiLevelType w:val="multilevel"/>
    <w:tmpl w:val="4F640D2C"/>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4"/>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0"/>
  </w:num>
  <w:num w:numId="10">
    <w:abstractNumId w:val="6"/>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76C"/>
    <w:rsid w:val="00003320"/>
    <w:rsid w:val="00014C73"/>
    <w:rsid w:val="000150EF"/>
    <w:rsid w:val="00016EAA"/>
    <w:rsid w:val="00016FA5"/>
    <w:rsid w:val="00024C62"/>
    <w:rsid w:val="00027CD6"/>
    <w:rsid w:val="000367F8"/>
    <w:rsid w:val="00055E3B"/>
    <w:rsid w:val="00057D11"/>
    <w:rsid w:val="000661F6"/>
    <w:rsid w:val="000741B5"/>
    <w:rsid w:val="000814ED"/>
    <w:rsid w:val="00091168"/>
    <w:rsid w:val="000949CA"/>
    <w:rsid w:val="000A399F"/>
    <w:rsid w:val="000A611C"/>
    <w:rsid w:val="000B4069"/>
    <w:rsid w:val="000D3430"/>
    <w:rsid w:val="000D46B8"/>
    <w:rsid w:val="000E5C87"/>
    <w:rsid w:val="000E7999"/>
    <w:rsid w:val="00102DF4"/>
    <w:rsid w:val="0011059C"/>
    <w:rsid w:val="00112E60"/>
    <w:rsid w:val="0011401D"/>
    <w:rsid w:val="00114026"/>
    <w:rsid w:val="001169B4"/>
    <w:rsid w:val="0012340D"/>
    <w:rsid w:val="00140310"/>
    <w:rsid w:val="00142332"/>
    <w:rsid w:val="001436F2"/>
    <w:rsid w:val="001522D4"/>
    <w:rsid w:val="00152D83"/>
    <w:rsid w:val="001574AA"/>
    <w:rsid w:val="001656AD"/>
    <w:rsid w:val="001719BC"/>
    <w:rsid w:val="00172E88"/>
    <w:rsid w:val="00173784"/>
    <w:rsid w:val="001806C0"/>
    <w:rsid w:val="001833BD"/>
    <w:rsid w:val="00183C14"/>
    <w:rsid w:val="001847BC"/>
    <w:rsid w:val="0018633B"/>
    <w:rsid w:val="00190354"/>
    <w:rsid w:val="001A048D"/>
    <w:rsid w:val="001A05BF"/>
    <w:rsid w:val="001A390B"/>
    <w:rsid w:val="001C2E22"/>
    <w:rsid w:val="001D08C3"/>
    <w:rsid w:val="001D3321"/>
    <w:rsid w:val="001D3B66"/>
    <w:rsid w:val="001D3C76"/>
    <w:rsid w:val="001D6BEF"/>
    <w:rsid w:val="002004F0"/>
    <w:rsid w:val="00203CBB"/>
    <w:rsid w:val="0020483E"/>
    <w:rsid w:val="00206615"/>
    <w:rsid w:val="00212F56"/>
    <w:rsid w:val="00214277"/>
    <w:rsid w:val="00217EA5"/>
    <w:rsid w:val="002211C7"/>
    <w:rsid w:val="00221CC0"/>
    <w:rsid w:val="002230CE"/>
    <w:rsid w:val="00223ED1"/>
    <w:rsid w:val="002317B0"/>
    <w:rsid w:val="00240945"/>
    <w:rsid w:val="00270278"/>
    <w:rsid w:val="0027207D"/>
    <w:rsid w:val="00284FBD"/>
    <w:rsid w:val="00287B2F"/>
    <w:rsid w:val="00287BAD"/>
    <w:rsid w:val="0029028B"/>
    <w:rsid w:val="002A01E6"/>
    <w:rsid w:val="002A14A3"/>
    <w:rsid w:val="002A161E"/>
    <w:rsid w:val="002A2C78"/>
    <w:rsid w:val="002A7C22"/>
    <w:rsid w:val="002B3CD6"/>
    <w:rsid w:val="002B73DB"/>
    <w:rsid w:val="002C6C59"/>
    <w:rsid w:val="002D1B7A"/>
    <w:rsid w:val="002D6068"/>
    <w:rsid w:val="002E42D0"/>
    <w:rsid w:val="002F7A4F"/>
    <w:rsid w:val="00300C6B"/>
    <w:rsid w:val="00311CC5"/>
    <w:rsid w:val="0033341D"/>
    <w:rsid w:val="00343BAB"/>
    <w:rsid w:val="00353FA4"/>
    <w:rsid w:val="00355F83"/>
    <w:rsid w:val="00374CDE"/>
    <w:rsid w:val="003802BC"/>
    <w:rsid w:val="00380F45"/>
    <w:rsid w:val="00385AA6"/>
    <w:rsid w:val="003A292E"/>
    <w:rsid w:val="003A5670"/>
    <w:rsid w:val="003A68C9"/>
    <w:rsid w:val="003B2339"/>
    <w:rsid w:val="003B3AC7"/>
    <w:rsid w:val="003B442C"/>
    <w:rsid w:val="003C70A9"/>
    <w:rsid w:val="003D03D1"/>
    <w:rsid w:val="003D0E34"/>
    <w:rsid w:val="003D23C7"/>
    <w:rsid w:val="003D6E73"/>
    <w:rsid w:val="003E3AD5"/>
    <w:rsid w:val="003E47FB"/>
    <w:rsid w:val="003F78C0"/>
    <w:rsid w:val="00411D68"/>
    <w:rsid w:val="00414201"/>
    <w:rsid w:val="004239FE"/>
    <w:rsid w:val="00425DDC"/>
    <w:rsid w:val="0044097E"/>
    <w:rsid w:val="00473899"/>
    <w:rsid w:val="00476EA9"/>
    <w:rsid w:val="004806B0"/>
    <w:rsid w:val="004834C2"/>
    <w:rsid w:val="004B1329"/>
    <w:rsid w:val="004B37EC"/>
    <w:rsid w:val="004D1FB3"/>
    <w:rsid w:val="004D5394"/>
    <w:rsid w:val="004E3C9F"/>
    <w:rsid w:val="00501B65"/>
    <w:rsid w:val="00514C7F"/>
    <w:rsid w:val="00533A79"/>
    <w:rsid w:val="005446FA"/>
    <w:rsid w:val="0054580D"/>
    <w:rsid w:val="0056246C"/>
    <w:rsid w:val="00564AE2"/>
    <w:rsid w:val="00570C10"/>
    <w:rsid w:val="00576F18"/>
    <w:rsid w:val="00584E53"/>
    <w:rsid w:val="00586B51"/>
    <w:rsid w:val="00587545"/>
    <w:rsid w:val="005962BE"/>
    <w:rsid w:val="005A6FE9"/>
    <w:rsid w:val="005B6C69"/>
    <w:rsid w:val="005D2C27"/>
    <w:rsid w:val="005D754D"/>
    <w:rsid w:val="005F6661"/>
    <w:rsid w:val="00600A1A"/>
    <w:rsid w:val="00601FA3"/>
    <w:rsid w:val="00610EDD"/>
    <w:rsid w:val="00622035"/>
    <w:rsid w:val="00643EBA"/>
    <w:rsid w:val="006609AF"/>
    <w:rsid w:val="00661424"/>
    <w:rsid w:val="00672C82"/>
    <w:rsid w:val="006A681A"/>
    <w:rsid w:val="006B4DA5"/>
    <w:rsid w:val="006D3ACB"/>
    <w:rsid w:val="006D64FF"/>
    <w:rsid w:val="006D776C"/>
    <w:rsid w:val="006E57ED"/>
    <w:rsid w:val="006F3873"/>
    <w:rsid w:val="00707204"/>
    <w:rsid w:val="007128E3"/>
    <w:rsid w:val="00717C67"/>
    <w:rsid w:val="00726ED4"/>
    <w:rsid w:val="00732A53"/>
    <w:rsid w:val="007343D8"/>
    <w:rsid w:val="007347DD"/>
    <w:rsid w:val="0075212E"/>
    <w:rsid w:val="0076731A"/>
    <w:rsid w:val="00782D0F"/>
    <w:rsid w:val="007936BB"/>
    <w:rsid w:val="007947FA"/>
    <w:rsid w:val="007A1665"/>
    <w:rsid w:val="007A23BA"/>
    <w:rsid w:val="007A678A"/>
    <w:rsid w:val="007A7735"/>
    <w:rsid w:val="007A7A1A"/>
    <w:rsid w:val="007C655A"/>
    <w:rsid w:val="007D08F3"/>
    <w:rsid w:val="007D1378"/>
    <w:rsid w:val="007D6FCD"/>
    <w:rsid w:val="0080217F"/>
    <w:rsid w:val="00804F86"/>
    <w:rsid w:val="00805967"/>
    <w:rsid w:val="00815ACE"/>
    <w:rsid w:val="00824A77"/>
    <w:rsid w:val="00834526"/>
    <w:rsid w:val="00850277"/>
    <w:rsid w:val="00865305"/>
    <w:rsid w:val="0086532D"/>
    <w:rsid w:val="008718BE"/>
    <w:rsid w:val="008763E1"/>
    <w:rsid w:val="008853CD"/>
    <w:rsid w:val="00886874"/>
    <w:rsid w:val="00892136"/>
    <w:rsid w:val="008A1F15"/>
    <w:rsid w:val="008C230E"/>
    <w:rsid w:val="008C7368"/>
    <w:rsid w:val="008C73DC"/>
    <w:rsid w:val="008E4CC6"/>
    <w:rsid w:val="008E5944"/>
    <w:rsid w:val="008F29A5"/>
    <w:rsid w:val="008F4A08"/>
    <w:rsid w:val="008F4AF9"/>
    <w:rsid w:val="00900510"/>
    <w:rsid w:val="00904764"/>
    <w:rsid w:val="0090552D"/>
    <w:rsid w:val="00906BAE"/>
    <w:rsid w:val="009076EB"/>
    <w:rsid w:val="00907779"/>
    <w:rsid w:val="00913FC0"/>
    <w:rsid w:val="00915245"/>
    <w:rsid w:val="00925CB8"/>
    <w:rsid w:val="00935EBF"/>
    <w:rsid w:val="0094138F"/>
    <w:rsid w:val="00980539"/>
    <w:rsid w:val="00982DA4"/>
    <w:rsid w:val="009850F2"/>
    <w:rsid w:val="00986D5B"/>
    <w:rsid w:val="00990916"/>
    <w:rsid w:val="009A5EA9"/>
    <w:rsid w:val="009B03DD"/>
    <w:rsid w:val="009B7919"/>
    <w:rsid w:val="009C586D"/>
    <w:rsid w:val="009C667E"/>
    <w:rsid w:val="009D1734"/>
    <w:rsid w:val="009D3645"/>
    <w:rsid w:val="009E255E"/>
    <w:rsid w:val="009F0ABB"/>
    <w:rsid w:val="009F1D4B"/>
    <w:rsid w:val="00A06511"/>
    <w:rsid w:val="00A120A6"/>
    <w:rsid w:val="00A2286E"/>
    <w:rsid w:val="00A25395"/>
    <w:rsid w:val="00A33ACE"/>
    <w:rsid w:val="00A3749C"/>
    <w:rsid w:val="00A46B60"/>
    <w:rsid w:val="00A47117"/>
    <w:rsid w:val="00A52373"/>
    <w:rsid w:val="00A61095"/>
    <w:rsid w:val="00A81D97"/>
    <w:rsid w:val="00A9376E"/>
    <w:rsid w:val="00AA17B6"/>
    <w:rsid w:val="00AA3BA9"/>
    <w:rsid w:val="00AA63B7"/>
    <w:rsid w:val="00AB784E"/>
    <w:rsid w:val="00AC7AF4"/>
    <w:rsid w:val="00AE1EEE"/>
    <w:rsid w:val="00AF0080"/>
    <w:rsid w:val="00AF107A"/>
    <w:rsid w:val="00B04F42"/>
    <w:rsid w:val="00B05A8F"/>
    <w:rsid w:val="00B1742B"/>
    <w:rsid w:val="00B23985"/>
    <w:rsid w:val="00B248B0"/>
    <w:rsid w:val="00B31555"/>
    <w:rsid w:val="00B41926"/>
    <w:rsid w:val="00B431FF"/>
    <w:rsid w:val="00B505F9"/>
    <w:rsid w:val="00B5279B"/>
    <w:rsid w:val="00B60CC6"/>
    <w:rsid w:val="00B70EA8"/>
    <w:rsid w:val="00B733A6"/>
    <w:rsid w:val="00B8441E"/>
    <w:rsid w:val="00B84769"/>
    <w:rsid w:val="00B96978"/>
    <w:rsid w:val="00BA2980"/>
    <w:rsid w:val="00BA69ED"/>
    <w:rsid w:val="00BF0ACD"/>
    <w:rsid w:val="00BF178D"/>
    <w:rsid w:val="00BF2AE1"/>
    <w:rsid w:val="00BF328E"/>
    <w:rsid w:val="00BF5937"/>
    <w:rsid w:val="00C01CB3"/>
    <w:rsid w:val="00C22DFF"/>
    <w:rsid w:val="00C22F9A"/>
    <w:rsid w:val="00C31682"/>
    <w:rsid w:val="00C31B36"/>
    <w:rsid w:val="00C35359"/>
    <w:rsid w:val="00C36BFB"/>
    <w:rsid w:val="00C45EBA"/>
    <w:rsid w:val="00C81BDA"/>
    <w:rsid w:val="00C82EC1"/>
    <w:rsid w:val="00C82ED3"/>
    <w:rsid w:val="00C835FF"/>
    <w:rsid w:val="00C86B6B"/>
    <w:rsid w:val="00C93B8D"/>
    <w:rsid w:val="00CB145E"/>
    <w:rsid w:val="00CC51DD"/>
    <w:rsid w:val="00CC682B"/>
    <w:rsid w:val="00CE4C0C"/>
    <w:rsid w:val="00CE63EC"/>
    <w:rsid w:val="00CE7DD5"/>
    <w:rsid w:val="00CF386D"/>
    <w:rsid w:val="00CF3E08"/>
    <w:rsid w:val="00CF7048"/>
    <w:rsid w:val="00D01888"/>
    <w:rsid w:val="00D01983"/>
    <w:rsid w:val="00D0323D"/>
    <w:rsid w:val="00D10355"/>
    <w:rsid w:val="00D15010"/>
    <w:rsid w:val="00D17B0C"/>
    <w:rsid w:val="00D30EB5"/>
    <w:rsid w:val="00D347EA"/>
    <w:rsid w:val="00D409B8"/>
    <w:rsid w:val="00D43217"/>
    <w:rsid w:val="00D5339A"/>
    <w:rsid w:val="00D53806"/>
    <w:rsid w:val="00D54783"/>
    <w:rsid w:val="00D7076F"/>
    <w:rsid w:val="00D7283E"/>
    <w:rsid w:val="00D82C5C"/>
    <w:rsid w:val="00D84391"/>
    <w:rsid w:val="00D93595"/>
    <w:rsid w:val="00DA1693"/>
    <w:rsid w:val="00DA4DDE"/>
    <w:rsid w:val="00DC65A0"/>
    <w:rsid w:val="00DD594C"/>
    <w:rsid w:val="00DE45F7"/>
    <w:rsid w:val="00DE7E34"/>
    <w:rsid w:val="00DF7EC1"/>
    <w:rsid w:val="00E0553C"/>
    <w:rsid w:val="00E209CB"/>
    <w:rsid w:val="00E259C8"/>
    <w:rsid w:val="00E37C0E"/>
    <w:rsid w:val="00E4684A"/>
    <w:rsid w:val="00E5471D"/>
    <w:rsid w:val="00E56864"/>
    <w:rsid w:val="00E6233C"/>
    <w:rsid w:val="00E7186C"/>
    <w:rsid w:val="00E8083A"/>
    <w:rsid w:val="00E835C8"/>
    <w:rsid w:val="00E86F6D"/>
    <w:rsid w:val="00EA3486"/>
    <w:rsid w:val="00EB0197"/>
    <w:rsid w:val="00ED12DF"/>
    <w:rsid w:val="00EE60C2"/>
    <w:rsid w:val="00EE689E"/>
    <w:rsid w:val="00EE762F"/>
    <w:rsid w:val="00EF28BA"/>
    <w:rsid w:val="00F02F48"/>
    <w:rsid w:val="00F23CC1"/>
    <w:rsid w:val="00F24EF5"/>
    <w:rsid w:val="00F333BC"/>
    <w:rsid w:val="00F41EDD"/>
    <w:rsid w:val="00F50D2C"/>
    <w:rsid w:val="00F72C0A"/>
    <w:rsid w:val="00F7347D"/>
    <w:rsid w:val="00F842A0"/>
    <w:rsid w:val="00F85D43"/>
    <w:rsid w:val="00F87D6E"/>
    <w:rsid w:val="00F93402"/>
    <w:rsid w:val="00FA12E8"/>
    <w:rsid w:val="00FA2B29"/>
    <w:rsid w:val="00FA2E3D"/>
    <w:rsid w:val="00FC2729"/>
    <w:rsid w:val="00FC4109"/>
    <w:rsid w:val="00FE633A"/>
    <w:rsid w:val="00FF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D776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83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76C"/>
    <w:rPr>
      <w:rFonts w:ascii="Cambria" w:eastAsia="Times New Roman" w:hAnsi="Cambria" w:cs="Times New Roman"/>
      <w:b/>
      <w:bCs/>
      <w:color w:val="365F91"/>
      <w:sz w:val="28"/>
      <w:szCs w:val="28"/>
      <w:lang w:eastAsia="ru-RU"/>
    </w:rPr>
  </w:style>
  <w:style w:type="paragraph" w:styleId="a3">
    <w:name w:val="footer"/>
    <w:basedOn w:val="a"/>
    <w:link w:val="a4"/>
    <w:rsid w:val="006D776C"/>
    <w:pPr>
      <w:tabs>
        <w:tab w:val="center" w:pos="4677"/>
        <w:tab w:val="right" w:pos="9355"/>
      </w:tabs>
    </w:pPr>
  </w:style>
  <w:style w:type="character" w:customStyle="1" w:styleId="a4">
    <w:name w:val="Нижний колонтитул Знак"/>
    <w:basedOn w:val="a0"/>
    <w:link w:val="a3"/>
    <w:rsid w:val="006D776C"/>
    <w:rPr>
      <w:rFonts w:ascii="Times New Roman" w:eastAsia="Times New Roman" w:hAnsi="Times New Roman" w:cs="Times New Roman"/>
      <w:sz w:val="20"/>
      <w:szCs w:val="20"/>
      <w:lang w:eastAsia="ru-RU"/>
    </w:rPr>
  </w:style>
  <w:style w:type="character" w:styleId="a5">
    <w:name w:val="page number"/>
    <w:basedOn w:val="a0"/>
    <w:rsid w:val="006D776C"/>
  </w:style>
  <w:style w:type="paragraph" w:styleId="a6">
    <w:name w:val="List Paragraph"/>
    <w:aliases w:val="Bullet List,FooterText,numbered,GOST_TableList,Paragraphe de liste1,lp1,Цветной список - Акцент 11,Список нумерованный цифры,-Абзац списка,List Paragraph3"/>
    <w:basedOn w:val="a"/>
    <w:uiPriority w:val="99"/>
    <w:qFormat/>
    <w:rsid w:val="006D776C"/>
    <w:pPr>
      <w:ind w:left="720"/>
      <w:contextualSpacing/>
    </w:pPr>
    <w:rPr>
      <w:sz w:val="24"/>
      <w:szCs w:val="24"/>
    </w:rPr>
  </w:style>
  <w:style w:type="character" w:styleId="a7">
    <w:name w:val="Hyperlink"/>
    <w:rsid w:val="006D776C"/>
    <w:rPr>
      <w:color w:val="0000FF"/>
      <w:u w:val="single"/>
    </w:rPr>
  </w:style>
  <w:style w:type="paragraph" w:customStyle="1" w:styleId="Default">
    <w:name w:val="Default"/>
    <w:rsid w:val="006D7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6D776C"/>
    <w:rPr>
      <w:rFonts w:ascii="Tahoma" w:hAnsi="Tahoma" w:cs="Tahoma"/>
      <w:sz w:val="16"/>
      <w:szCs w:val="16"/>
    </w:rPr>
  </w:style>
  <w:style w:type="character" w:customStyle="1" w:styleId="a9">
    <w:name w:val="Текст выноски Знак"/>
    <w:basedOn w:val="a0"/>
    <w:link w:val="a8"/>
    <w:uiPriority w:val="99"/>
    <w:semiHidden/>
    <w:rsid w:val="006D776C"/>
    <w:rPr>
      <w:rFonts w:ascii="Tahoma" w:eastAsia="Times New Roman" w:hAnsi="Tahoma" w:cs="Tahoma"/>
      <w:sz w:val="16"/>
      <w:szCs w:val="16"/>
      <w:lang w:eastAsia="ru-RU"/>
    </w:rPr>
  </w:style>
  <w:style w:type="paragraph" w:styleId="aa">
    <w:name w:val="footnote text"/>
    <w:basedOn w:val="a"/>
    <w:link w:val="ab"/>
    <w:uiPriority w:val="99"/>
    <w:semiHidden/>
    <w:unhideWhenUsed/>
    <w:rsid w:val="006D776C"/>
  </w:style>
  <w:style w:type="character" w:customStyle="1" w:styleId="ab">
    <w:name w:val="Текст сноски Знак"/>
    <w:basedOn w:val="a0"/>
    <w:link w:val="aa"/>
    <w:uiPriority w:val="99"/>
    <w:semiHidden/>
    <w:rsid w:val="006D776C"/>
    <w:rPr>
      <w:rFonts w:ascii="Times New Roman" w:eastAsia="Times New Roman" w:hAnsi="Times New Roman" w:cs="Times New Roman"/>
      <w:sz w:val="20"/>
      <w:szCs w:val="20"/>
      <w:lang w:eastAsia="ru-RU"/>
    </w:rPr>
  </w:style>
  <w:style w:type="table" w:styleId="ac">
    <w:name w:val="Table Grid"/>
    <w:basedOn w:val="a1"/>
    <w:uiPriority w:val="59"/>
    <w:rsid w:val="006D77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D776C"/>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next w:val="ae"/>
    <w:link w:val="af"/>
    <w:uiPriority w:val="99"/>
    <w:qFormat/>
    <w:rsid w:val="006D776C"/>
    <w:pPr>
      <w:spacing w:before="100" w:after="100"/>
      <w:ind w:firstLine="357"/>
      <w:jc w:val="both"/>
    </w:pPr>
    <w:rPr>
      <w:sz w:val="24"/>
    </w:rPr>
  </w:style>
  <w:style w:type="character" w:customStyle="1" w:styleId="af">
    <w:name w:val="Обычный (Интернет) Знак"/>
    <w:aliases w:val="Обычный (Web) Знак"/>
    <w:link w:val="Web"/>
    <w:uiPriority w:val="99"/>
    <w:rsid w:val="006D776C"/>
    <w:rPr>
      <w:rFonts w:ascii="Times New Roman" w:eastAsia="Times New Roman" w:hAnsi="Times New Roman"/>
      <w:sz w:val="24"/>
    </w:rPr>
  </w:style>
  <w:style w:type="paragraph" w:styleId="af0">
    <w:name w:val="header"/>
    <w:basedOn w:val="a"/>
    <w:link w:val="af1"/>
    <w:uiPriority w:val="99"/>
    <w:unhideWhenUsed/>
    <w:rsid w:val="006D776C"/>
    <w:pPr>
      <w:tabs>
        <w:tab w:val="center" w:pos="4677"/>
        <w:tab w:val="right" w:pos="9355"/>
      </w:tabs>
    </w:pPr>
  </w:style>
  <w:style w:type="character" w:customStyle="1" w:styleId="af1">
    <w:name w:val="Верхний колонтитул Знак"/>
    <w:basedOn w:val="a0"/>
    <w:link w:val="af0"/>
    <w:uiPriority w:val="99"/>
    <w:rsid w:val="006D776C"/>
    <w:rPr>
      <w:rFonts w:ascii="Times New Roman" w:eastAsia="Times New Roman" w:hAnsi="Times New Roman" w:cs="Times New Roman"/>
      <w:sz w:val="20"/>
      <w:szCs w:val="20"/>
      <w:lang w:eastAsia="ru-RU"/>
    </w:rPr>
  </w:style>
  <w:style w:type="character" w:styleId="af2">
    <w:name w:val="annotation reference"/>
    <w:uiPriority w:val="99"/>
    <w:semiHidden/>
    <w:unhideWhenUsed/>
    <w:rsid w:val="006D776C"/>
    <w:rPr>
      <w:sz w:val="16"/>
      <w:szCs w:val="16"/>
    </w:rPr>
  </w:style>
  <w:style w:type="paragraph" w:styleId="af3">
    <w:name w:val="annotation text"/>
    <w:basedOn w:val="a"/>
    <w:link w:val="af4"/>
    <w:uiPriority w:val="99"/>
    <w:unhideWhenUsed/>
    <w:rsid w:val="006D776C"/>
  </w:style>
  <w:style w:type="character" w:customStyle="1" w:styleId="af4">
    <w:name w:val="Текст примечания Знак"/>
    <w:basedOn w:val="a0"/>
    <w:link w:val="af3"/>
    <w:uiPriority w:val="99"/>
    <w:rsid w:val="006D776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D776C"/>
    <w:rPr>
      <w:b/>
      <w:bCs/>
    </w:rPr>
  </w:style>
  <w:style w:type="character" w:customStyle="1" w:styleId="af6">
    <w:name w:val="Тема примечания Знак"/>
    <w:basedOn w:val="af4"/>
    <w:link w:val="af5"/>
    <w:uiPriority w:val="99"/>
    <w:semiHidden/>
    <w:rsid w:val="006D776C"/>
    <w:rPr>
      <w:rFonts w:ascii="Times New Roman" w:eastAsia="Times New Roman" w:hAnsi="Times New Roman" w:cs="Times New Roman"/>
      <w:b/>
      <w:bCs/>
      <w:sz w:val="20"/>
      <w:szCs w:val="20"/>
      <w:lang w:eastAsia="ru-RU"/>
    </w:rPr>
  </w:style>
  <w:style w:type="paragraph" w:styleId="ae">
    <w:name w:val="Normal (Web)"/>
    <w:basedOn w:val="a"/>
    <w:uiPriority w:val="99"/>
    <w:unhideWhenUsed/>
    <w:rsid w:val="006D776C"/>
    <w:rPr>
      <w:sz w:val="24"/>
      <w:szCs w:val="24"/>
    </w:rPr>
  </w:style>
  <w:style w:type="paragraph" w:customStyle="1" w:styleId="ConsPlusNormal">
    <w:name w:val="ConsPlusNormal"/>
    <w:link w:val="ConsPlusNormal0"/>
    <w:qFormat/>
    <w:rsid w:val="00E7186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7186C"/>
    <w:rPr>
      <w:rFonts w:ascii="Calibri" w:eastAsia="Times New Roman" w:hAnsi="Calibri" w:cs="Calibri"/>
      <w:szCs w:val="20"/>
      <w:lang w:eastAsia="ru-RU"/>
    </w:rPr>
  </w:style>
  <w:style w:type="character" w:customStyle="1" w:styleId="3">
    <w:name w:val="Основной текст (3)_"/>
    <w:link w:val="30"/>
    <w:rsid w:val="00C01CB3"/>
    <w:rPr>
      <w:b/>
      <w:bCs/>
      <w:shd w:val="clear" w:color="auto" w:fill="FFFFFF"/>
    </w:rPr>
  </w:style>
  <w:style w:type="paragraph" w:customStyle="1" w:styleId="30">
    <w:name w:val="Основной текст (3)"/>
    <w:basedOn w:val="a"/>
    <w:link w:val="3"/>
    <w:rsid w:val="00C01CB3"/>
    <w:pPr>
      <w:widowControl w:val="0"/>
      <w:shd w:val="clear" w:color="auto" w:fill="FFFFFF"/>
      <w:spacing w:after="240" w:line="274" w:lineRule="exact"/>
    </w:pPr>
    <w:rPr>
      <w:rFonts w:asciiTheme="minorHAnsi" w:eastAsiaTheme="minorHAnsi" w:hAnsiTheme="minorHAnsi" w:cstheme="minorBidi"/>
      <w:b/>
      <w:bCs/>
      <w:sz w:val="22"/>
      <w:szCs w:val="22"/>
      <w:lang w:eastAsia="en-US"/>
    </w:rPr>
  </w:style>
  <w:style w:type="character" w:customStyle="1" w:styleId="20">
    <w:name w:val="Заголовок 2 Знак"/>
    <w:basedOn w:val="a0"/>
    <w:link w:val="2"/>
    <w:uiPriority w:val="9"/>
    <w:semiHidden/>
    <w:rsid w:val="00C835FF"/>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7362">
      <w:bodyDiv w:val="1"/>
      <w:marLeft w:val="0"/>
      <w:marRight w:val="0"/>
      <w:marTop w:val="0"/>
      <w:marBottom w:val="0"/>
      <w:divBdr>
        <w:top w:val="none" w:sz="0" w:space="0" w:color="auto"/>
        <w:left w:val="none" w:sz="0" w:space="0" w:color="auto"/>
        <w:bottom w:val="none" w:sz="0" w:space="0" w:color="auto"/>
        <w:right w:val="none" w:sz="0" w:space="0" w:color="auto"/>
      </w:divBdr>
    </w:div>
    <w:div w:id="112747386">
      <w:bodyDiv w:val="1"/>
      <w:marLeft w:val="0"/>
      <w:marRight w:val="0"/>
      <w:marTop w:val="0"/>
      <w:marBottom w:val="0"/>
      <w:divBdr>
        <w:top w:val="none" w:sz="0" w:space="0" w:color="auto"/>
        <w:left w:val="none" w:sz="0" w:space="0" w:color="auto"/>
        <w:bottom w:val="none" w:sz="0" w:space="0" w:color="auto"/>
        <w:right w:val="none" w:sz="0" w:space="0" w:color="auto"/>
      </w:divBdr>
    </w:div>
    <w:div w:id="1080711769">
      <w:bodyDiv w:val="1"/>
      <w:marLeft w:val="0"/>
      <w:marRight w:val="0"/>
      <w:marTop w:val="0"/>
      <w:marBottom w:val="0"/>
      <w:divBdr>
        <w:top w:val="none" w:sz="0" w:space="0" w:color="auto"/>
        <w:left w:val="none" w:sz="0" w:space="0" w:color="auto"/>
        <w:bottom w:val="none" w:sz="0" w:space="0" w:color="auto"/>
        <w:right w:val="none" w:sz="0" w:space="0" w:color="auto"/>
      </w:divBdr>
    </w:div>
    <w:div w:id="1464470579">
      <w:bodyDiv w:val="1"/>
      <w:marLeft w:val="0"/>
      <w:marRight w:val="0"/>
      <w:marTop w:val="0"/>
      <w:marBottom w:val="0"/>
      <w:divBdr>
        <w:top w:val="none" w:sz="0" w:space="0" w:color="auto"/>
        <w:left w:val="none" w:sz="0" w:space="0" w:color="auto"/>
        <w:bottom w:val="none" w:sz="0" w:space="0" w:color="auto"/>
        <w:right w:val="none" w:sz="0" w:space="0" w:color="auto"/>
      </w:divBdr>
    </w:div>
    <w:div w:id="1627538066">
      <w:bodyDiv w:val="1"/>
      <w:marLeft w:val="0"/>
      <w:marRight w:val="0"/>
      <w:marTop w:val="0"/>
      <w:marBottom w:val="0"/>
      <w:divBdr>
        <w:top w:val="none" w:sz="0" w:space="0" w:color="auto"/>
        <w:left w:val="none" w:sz="0" w:space="0" w:color="auto"/>
        <w:bottom w:val="none" w:sz="0" w:space="0" w:color="auto"/>
        <w:right w:val="none" w:sz="0" w:space="0" w:color="auto"/>
      </w:divBdr>
    </w:div>
    <w:div w:id="1788308207">
      <w:bodyDiv w:val="1"/>
      <w:marLeft w:val="0"/>
      <w:marRight w:val="0"/>
      <w:marTop w:val="0"/>
      <w:marBottom w:val="0"/>
      <w:divBdr>
        <w:top w:val="none" w:sz="0" w:space="0" w:color="auto"/>
        <w:left w:val="none" w:sz="0" w:space="0" w:color="auto"/>
        <w:bottom w:val="none" w:sz="0" w:space="0" w:color="auto"/>
        <w:right w:val="none" w:sz="0" w:space="0" w:color="auto"/>
      </w:divBdr>
    </w:div>
    <w:div w:id="1933583395">
      <w:bodyDiv w:val="1"/>
      <w:marLeft w:val="0"/>
      <w:marRight w:val="0"/>
      <w:marTop w:val="0"/>
      <w:marBottom w:val="0"/>
      <w:divBdr>
        <w:top w:val="none" w:sz="0" w:space="0" w:color="auto"/>
        <w:left w:val="none" w:sz="0" w:space="0" w:color="auto"/>
        <w:bottom w:val="none" w:sz="0" w:space="0" w:color="auto"/>
        <w:right w:val="none" w:sz="0" w:space="0" w:color="auto"/>
      </w:divBdr>
    </w:div>
    <w:div w:id="20482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902023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7FB1-DD6D-49F4-80E7-6E1D3A9B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29</Pages>
  <Words>11265</Words>
  <Characters>64217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Концевой Александр Константинович</dc:creator>
  <cp:lastModifiedBy>Шубчик Елена Валентиновна</cp:lastModifiedBy>
  <cp:revision>100</cp:revision>
  <cp:lastPrinted>2022-12-09T14:29:00Z</cp:lastPrinted>
  <dcterms:created xsi:type="dcterms:W3CDTF">2022-11-07T12:05:00Z</dcterms:created>
  <dcterms:modified xsi:type="dcterms:W3CDTF">2022-12-09T14:41:00Z</dcterms:modified>
</cp:coreProperties>
</file>